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CE0A2D" w14:textId="77777777" w:rsidR="00855E7F" w:rsidRPr="00187C78" w:rsidRDefault="00855E7F" w:rsidP="00855E7F">
      <w:pPr>
        <w:pStyle w:val="Title"/>
        <w:rPr>
          <w:rStyle w:val="Strong"/>
          <w:rFonts w:asciiTheme="minorHAnsi" w:hAnsiTheme="minorHAnsi"/>
        </w:rPr>
      </w:pPr>
      <w:r w:rsidRPr="00187C78">
        <w:rPr>
          <w:rStyle w:val="Strong"/>
          <w:rFonts w:asciiTheme="minorHAnsi" w:hAnsiTheme="minorHAnsi"/>
        </w:rPr>
        <w:t>HARP Phantom Specifications and Usage</w:t>
      </w:r>
    </w:p>
    <w:p w14:paraId="2469376B" w14:textId="50F38480" w:rsidR="00D64A8F" w:rsidRPr="00187C78" w:rsidRDefault="00B00C22" w:rsidP="00F767CA">
      <w:r>
        <w:t>Version</w:t>
      </w:r>
      <w:r w:rsidR="00D64A8F" w:rsidRPr="00187C78">
        <w:t xml:space="preserve"> 1.6 of the HARP Phantom</w:t>
      </w:r>
    </w:p>
    <w:p w14:paraId="060B5E9C" w14:textId="77777777" w:rsidR="002169EA" w:rsidRPr="00187C78" w:rsidRDefault="00855E7F" w:rsidP="00855E7F">
      <w:pPr>
        <w:pStyle w:val="Heading1"/>
        <w:rPr>
          <w:rFonts w:asciiTheme="minorHAnsi" w:hAnsiTheme="minorHAnsi"/>
        </w:rPr>
      </w:pPr>
      <w:r w:rsidRPr="00187C78">
        <w:rPr>
          <w:rFonts w:asciiTheme="minorHAnsi" w:hAnsiTheme="minorHAnsi"/>
        </w:rPr>
        <w:t>Overview</w:t>
      </w:r>
    </w:p>
    <w:p w14:paraId="7D394708" w14:textId="77777777" w:rsidR="00855E7F" w:rsidRPr="00855E7F" w:rsidRDefault="00855E7F" w:rsidP="00855E7F">
      <w:pPr>
        <w:spacing w:after="0" w:line="240" w:lineRule="auto"/>
        <w:ind w:firstLine="720"/>
        <w:rPr>
          <w:rFonts w:eastAsia="Times New Roman" w:cs="Times New Roman"/>
        </w:rPr>
      </w:pPr>
      <w:r w:rsidRPr="00855E7F">
        <w:rPr>
          <w:rFonts w:eastAsia="Times New Roman" w:cs="Times New Roman"/>
          <w:color w:val="000000"/>
        </w:rPr>
        <w:t>The purpose of this project was to develop an open-source 3D-printable phantom which allows for the measurement of the axial modulation transfer function (MTF) for CT and cone-beam CT (CBCT) systems. The phantom is readi</w:t>
      </w:r>
      <w:r w:rsidRPr="00187C78">
        <w:rPr>
          <w:rFonts w:eastAsia="Times New Roman" w:cs="Times New Roman"/>
          <w:color w:val="000000"/>
        </w:rPr>
        <w:t>ly available for download as STL</w:t>
      </w:r>
      <w:r w:rsidRPr="00855E7F">
        <w:rPr>
          <w:rFonts w:eastAsia="Times New Roman" w:cs="Times New Roman"/>
          <w:color w:val="000000"/>
        </w:rPr>
        <w:t xml:space="preserve"> files.</w:t>
      </w:r>
    </w:p>
    <w:p w14:paraId="1966FF3C" w14:textId="77777777" w:rsidR="00855E7F" w:rsidRPr="00187C78" w:rsidRDefault="00855E7F" w:rsidP="00855E7F">
      <w:pPr>
        <w:rPr>
          <w:rFonts w:eastAsia="Times New Roman" w:cs="Times New Roman"/>
          <w:color w:val="000000"/>
        </w:rPr>
      </w:pPr>
      <w:r w:rsidRPr="00187C78">
        <w:rPr>
          <w:rFonts w:eastAsia="Times New Roman" w:cs="Times New Roman"/>
          <w:color w:val="000000"/>
        </w:rPr>
        <w:tab/>
        <w:t>The folder contains CAD files for the top and bottom plates as well as posts and columns of varying heights. The plates can accommodate either wires or posts for point and edge spread functions respectively. The phantom can easily be incorporated into the CATPHAN</w:t>
      </w:r>
      <w:r w:rsidRPr="00187C78">
        <w:rPr>
          <w:rFonts w:eastAsia="Times New Roman" w:cs="Times New Roman"/>
          <w:color w:val="000000"/>
          <w:vertAlign w:val="superscript"/>
        </w:rPr>
        <w:t>(T)</w:t>
      </w:r>
      <w:r w:rsidRPr="00187C78">
        <w:rPr>
          <w:rFonts w:eastAsia="Times New Roman" w:cs="Times New Roman"/>
          <w:color w:val="000000"/>
        </w:rPr>
        <w:t xml:space="preserve"> 500 and 600</w:t>
      </w:r>
      <w:r w:rsidR="00F767CA" w:rsidRPr="00187C78">
        <w:rPr>
          <w:rFonts w:eastAsia="Times New Roman" w:cs="Times New Roman"/>
          <w:color w:val="000000"/>
        </w:rPr>
        <w:t>**</w:t>
      </w:r>
      <w:r w:rsidRPr="00187C78">
        <w:rPr>
          <w:rFonts w:eastAsia="Times New Roman" w:cs="Times New Roman"/>
          <w:color w:val="000000"/>
        </w:rPr>
        <w:t xml:space="preserve"> and parameters such as height and wire rotation can be modified to create a range of point spread functions. Up to 25 wires can be strung through the phantom and at most 25 posts can be inserted for numerous modulation transfer functions per scan.</w:t>
      </w:r>
    </w:p>
    <w:p w14:paraId="1F5A680E" w14:textId="77777777" w:rsidR="00855E7F" w:rsidRPr="00187C78" w:rsidRDefault="00855E7F" w:rsidP="00855E7F">
      <w:pPr>
        <w:pStyle w:val="Heading1"/>
        <w:rPr>
          <w:rFonts w:asciiTheme="minorHAnsi" w:eastAsia="Times New Roman" w:hAnsiTheme="minorHAnsi"/>
        </w:rPr>
      </w:pPr>
      <w:r w:rsidRPr="00187C78">
        <w:rPr>
          <w:rFonts w:asciiTheme="minorHAnsi" w:eastAsia="Times New Roman" w:hAnsiTheme="minorHAnsi"/>
        </w:rPr>
        <w:t>Components</w:t>
      </w:r>
    </w:p>
    <w:p w14:paraId="6A56B0F5" w14:textId="77777777" w:rsidR="00855E7F" w:rsidRPr="00187C78" w:rsidRDefault="00855E7F" w:rsidP="00855E7F">
      <w:pPr>
        <w:pStyle w:val="Heading2"/>
        <w:rPr>
          <w:rFonts w:asciiTheme="minorHAnsi" w:eastAsia="Times New Roman" w:hAnsiTheme="minorHAnsi"/>
        </w:rPr>
      </w:pPr>
      <w:r w:rsidRPr="00187C78">
        <w:rPr>
          <w:rFonts w:asciiTheme="minorHAnsi" w:eastAsia="Times New Roman" w:hAnsiTheme="minorHAnsi"/>
        </w:rPr>
        <w:t>Plates</w:t>
      </w:r>
    </w:p>
    <w:p w14:paraId="1ACF98F9" w14:textId="77777777" w:rsidR="00855E7F" w:rsidRPr="00187C78" w:rsidRDefault="00A97681" w:rsidP="00D64A8F">
      <w:pPr>
        <w:jc w:val="center"/>
      </w:pPr>
      <w:r w:rsidRPr="00187C78">
        <w:rPr>
          <w:noProof/>
        </w:rPr>
        <w:drawing>
          <wp:inline distT="0" distB="0" distL="0" distR="0" wp14:anchorId="19698EE9" wp14:editId="019C3985">
            <wp:extent cx="5943600" cy="3343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igure1.png"/>
                    <pic:cNvPicPr/>
                  </pic:nvPicPr>
                  <pic:blipFill>
                    <a:blip r:embed="rId4">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92C4680" w14:textId="77777777" w:rsidR="00855E7F" w:rsidRPr="00187C78" w:rsidRDefault="00855E7F" w:rsidP="00430F60">
      <w:pPr>
        <w:jc w:val="center"/>
        <w:rPr>
          <w:color w:val="000000"/>
          <w:sz w:val="18"/>
          <w:szCs w:val="18"/>
        </w:rPr>
      </w:pPr>
      <w:r w:rsidRPr="00187C78">
        <w:rPr>
          <w:color w:val="000000"/>
          <w:sz w:val="18"/>
          <w:szCs w:val="18"/>
        </w:rPr>
        <w:t xml:space="preserve">Figure 1. Individual STL files of the phantom. The blue </w:t>
      </w:r>
      <w:r w:rsidR="00A97681" w:rsidRPr="00187C78">
        <w:rPr>
          <w:color w:val="000000"/>
          <w:sz w:val="18"/>
          <w:szCs w:val="18"/>
        </w:rPr>
        <w:t>component</w:t>
      </w:r>
      <w:r w:rsidRPr="00187C78">
        <w:rPr>
          <w:color w:val="000000"/>
          <w:sz w:val="18"/>
          <w:szCs w:val="18"/>
        </w:rPr>
        <w:t xml:space="preserve"> represents the top plate (</w:t>
      </w:r>
      <w:proofErr w:type="spellStart"/>
      <w:r w:rsidRPr="00187C78">
        <w:rPr>
          <w:color w:val="000000"/>
          <w:sz w:val="18"/>
          <w:szCs w:val="18"/>
        </w:rPr>
        <w:t>Top_Plate.STL</w:t>
      </w:r>
      <w:proofErr w:type="spellEnd"/>
      <w:r w:rsidRPr="00187C78">
        <w:rPr>
          <w:color w:val="000000"/>
          <w:sz w:val="18"/>
          <w:szCs w:val="18"/>
        </w:rPr>
        <w:t>), while the red is the bottom plate</w:t>
      </w:r>
      <w:r w:rsidR="00D64A8F" w:rsidRPr="00187C78">
        <w:rPr>
          <w:color w:val="000000"/>
          <w:sz w:val="18"/>
          <w:szCs w:val="18"/>
        </w:rPr>
        <w:t xml:space="preserve"> </w:t>
      </w:r>
      <w:r w:rsidRPr="00187C78">
        <w:rPr>
          <w:color w:val="000000"/>
          <w:sz w:val="18"/>
          <w:szCs w:val="18"/>
        </w:rPr>
        <w:t>(</w:t>
      </w:r>
      <w:proofErr w:type="spellStart"/>
      <w:r w:rsidRPr="00187C78">
        <w:rPr>
          <w:color w:val="000000"/>
          <w:sz w:val="18"/>
          <w:szCs w:val="18"/>
        </w:rPr>
        <w:t>Bottom_Plate.STL</w:t>
      </w:r>
      <w:proofErr w:type="spellEnd"/>
      <w:r w:rsidRPr="00187C78">
        <w:rPr>
          <w:color w:val="000000"/>
          <w:sz w:val="18"/>
          <w:szCs w:val="18"/>
        </w:rPr>
        <w:t>). The green represents the columns (Column_10cm.STL, Column_6cm.STL, Column_3cm.STL) and the yellow are the posts (InnerPost_10cm.STL, InnerPost_6cm.STL, InnerPost_3cm.STL) used for the edge spread function.</w:t>
      </w:r>
    </w:p>
    <w:p w14:paraId="22995F43" w14:textId="77777777" w:rsidR="00855E7F" w:rsidRPr="00187C78" w:rsidRDefault="00855E7F" w:rsidP="00855E7F">
      <w:pPr>
        <w:rPr>
          <w:color w:val="000000"/>
        </w:rPr>
      </w:pPr>
      <w:r w:rsidRPr="00187C78">
        <w:rPr>
          <w:color w:val="000000"/>
        </w:rPr>
        <w:t>The full diameter of the top and bottom plates</w:t>
      </w:r>
      <w:r w:rsidR="00A97681" w:rsidRPr="00187C78">
        <w:rPr>
          <w:color w:val="000000"/>
        </w:rPr>
        <w:t>, colored blue and red respectively in Fig. 1,</w:t>
      </w:r>
      <w:r w:rsidRPr="00187C78">
        <w:rPr>
          <w:color w:val="000000"/>
        </w:rPr>
        <w:t xml:space="preserve"> is 150 cm, which corresponds to the diameters of the phantom sections for both the CATPHAN 500 &amp; 600. The thickness of each plate is 10 mm, making the total height either 120</w:t>
      </w:r>
      <w:r w:rsidR="00A97681" w:rsidRPr="00187C78">
        <w:rPr>
          <w:color w:val="000000"/>
        </w:rPr>
        <w:t xml:space="preserve"> m</w:t>
      </w:r>
      <w:r w:rsidRPr="00187C78">
        <w:rPr>
          <w:color w:val="000000"/>
        </w:rPr>
        <w:t>m, 80</w:t>
      </w:r>
      <w:r w:rsidR="00A97681" w:rsidRPr="00187C78">
        <w:rPr>
          <w:color w:val="000000"/>
        </w:rPr>
        <w:t xml:space="preserve"> m</w:t>
      </w:r>
      <w:r w:rsidRPr="00187C78">
        <w:rPr>
          <w:color w:val="000000"/>
        </w:rPr>
        <w:t>m, or 50</w:t>
      </w:r>
      <w:r w:rsidR="00A97681" w:rsidRPr="00187C78">
        <w:rPr>
          <w:color w:val="000000"/>
        </w:rPr>
        <w:t xml:space="preserve"> m</w:t>
      </w:r>
      <w:r w:rsidRPr="00187C78">
        <w:rPr>
          <w:color w:val="000000"/>
        </w:rPr>
        <w:t xml:space="preserve">m depending the columns and </w:t>
      </w:r>
      <w:proofErr w:type="spellStart"/>
      <w:r w:rsidRPr="00187C78">
        <w:rPr>
          <w:color w:val="000000"/>
        </w:rPr>
        <w:t>innerposts</w:t>
      </w:r>
      <w:proofErr w:type="spellEnd"/>
      <w:r w:rsidRPr="00187C78">
        <w:rPr>
          <w:color w:val="000000"/>
        </w:rPr>
        <w:t xml:space="preserve"> used. The front side of the plates is the side with the letters, and when fully </w:t>
      </w:r>
      <w:r w:rsidRPr="00187C78">
        <w:rPr>
          <w:color w:val="000000"/>
        </w:rPr>
        <w:lastRenderedPageBreak/>
        <w:t xml:space="preserve">assembled, the front and back plates face each other. The letter “T” and “B” </w:t>
      </w:r>
      <w:r w:rsidR="00187C78">
        <w:rPr>
          <w:color w:val="000000"/>
        </w:rPr>
        <w:t xml:space="preserve">shown in Fig.2 (4) </w:t>
      </w:r>
      <w:r w:rsidRPr="00187C78">
        <w:rPr>
          <w:color w:val="000000"/>
        </w:rPr>
        <w:t>denote the top and bottom pla</w:t>
      </w:r>
      <w:r w:rsidR="00187C78">
        <w:rPr>
          <w:color w:val="000000"/>
        </w:rPr>
        <w:t>tes respectively. In Fig. 2 (1), t</w:t>
      </w:r>
      <w:r w:rsidRPr="00187C78">
        <w:rPr>
          <w:color w:val="000000"/>
        </w:rPr>
        <w:t xml:space="preserve">he “X” and “Y” indicate the positive X and Y axes when the plates face each other. The three </w:t>
      </w:r>
      <w:r w:rsidR="00F767CA" w:rsidRPr="00187C78">
        <w:rPr>
          <w:color w:val="000000"/>
        </w:rPr>
        <w:t>small cylindrical nubs</w:t>
      </w:r>
      <w:r w:rsidR="00187C78">
        <w:rPr>
          <w:color w:val="000000"/>
        </w:rPr>
        <w:t xml:space="preserve"> in Fig. 2 (2)</w:t>
      </w:r>
      <w:r w:rsidR="00F767CA" w:rsidRPr="00187C78">
        <w:rPr>
          <w:color w:val="000000"/>
        </w:rPr>
        <w:t xml:space="preserve"> </w:t>
      </w:r>
      <w:r w:rsidRPr="00187C78">
        <w:rPr>
          <w:color w:val="000000"/>
        </w:rPr>
        <w:t>serve as fiducials. Both the “X” and “Y” and the fiducials can be visible in the CT in order to properly orient the images.</w:t>
      </w:r>
    </w:p>
    <w:p w14:paraId="70E8611B" w14:textId="77777777" w:rsidR="00187C78" w:rsidRPr="00430F60" w:rsidRDefault="00187C78" w:rsidP="00430F60">
      <w:pPr>
        <w:jc w:val="center"/>
        <w:rPr>
          <w:color w:val="000000"/>
          <w:sz w:val="18"/>
          <w:szCs w:val="18"/>
        </w:rPr>
      </w:pPr>
      <w:r w:rsidRPr="00430F60">
        <w:rPr>
          <w:noProof/>
          <w:color w:val="000000"/>
          <w:sz w:val="18"/>
          <w:szCs w:val="18"/>
        </w:rPr>
        <w:drawing>
          <wp:inline distT="0" distB="0" distL="0" distR="0" wp14:anchorId="6157519F" wp14:editId="6DE32457">
            <wp:extent cx="5943600" cy="33432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igure2.png"/>
                    <pic:cNvPicPr/>
                  </pic:nvPicPr>
                  <pic:blipFill>
                    <a:blip r:embed="rId5">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DE24BDC" w14:textId="77777777" w:rsidR="00187C78" w:rsidRPr="00430F60" w:rsidRDefault="00187C78" w:rsidP="00430F60">
      <w:pPr>
        <w:jc w:val="center"/>
        <w:rPr>
          <w:color w:val="000000"/>
          <w:sz w:val="18"/>
          <w:szCs w:val="18"/>
        </w:rPr>
      </w:pPr>
      <w:r w:rsidRPr="00430F60">
        <w:rPr>
          <w:color w:val="000000"/>
          <w:sz w:val="18"/>
          <w:szCs w:val="18"/>
        </w:rPr>
        <w:t xml:space="preserve">Figure 2. Labeling parts of the top (left) and bottom (right) plates. 1- Positive X and Y axes. 2- Fiducials. 3- Column inserts. 4- Top or bottom plate indicators. 5- </w:t>
      </w:r>
      <w:proofErr w:type="spellStart"/>
      <w:r w:rsidRPr="00430F60">
        <w:rPr>
          <w:color w:val="000000"/>
          <w:sz w:val="18"/>
          <w:szCs w:val="18"/>
        </w:rPr>
        <w:t>Innerpost</w:t>
      </w:r>
      <w:proofErr w:type="spellEnd"/>
      <w:r w:rsidRPr="00430F60">
        <w:rPr>
          <w:color w:val="000000"/>
          <w:sz w:val="18"/>
          <w:szCs w:val="18"/>
        </w:rPr>
        <w:t xml:space="preserve"> insert. 6- Wire clearance hole.</w:t>
      </w:r>
    </w:p>
    <w:p w14:paraId="0D8504ED" w14:textId="77777777" w:rsidR="00887C1D" w:rsidRDefault="00887C1D" w:rsidP="00855E7F">
      <w:pPr>
        <w:rPr>
          <w:color w:val="000000"/>
        </w:rPr>
      </w:pPr>
      <w:r w:rsidRPr="00187C78">
        <w:rPr>
          <w:color w:val="000000"/>
        </w:rPr>
        <w:t>The diameter of the wire clearance hole</w:t>
      </w:r>
      <w:r w:rsidR="00AB72BB">
        <w:rPr>
          <w:color w:val="000000"/>
        </w:rPr>
        <w:t xml:space="preserve"> shown in Fig. 2 (6)</w:t>
      </w:r>
      <w:r w:rsidRPr="00187C78">
        <w:rPr>
          <w:color w:val="000000"/>
        </w:rPr>
        <w:t xml:space="preserve"> is 1.50 mm</w:t>
      </w:r>
      <w:r w:rsidR="00187C78">
        <w:rPr>
          <w:color w:val="000000"/>
        </w:rPr>
        <w:t xml:space="preserve"> </w:t>
      </w:r>
      <w:r w:rsidRPr="00187C78">
        <w:rPr>
          <w:color w:val="000000"/>
        </w:rPr>
        <w:t xml:space="preserve">which is suited for wires of 15 Gauge and larger. The 25 wire and column holes fit inside a 77.78 x 77.78 mm square, where the vertices of the square are at the center of the holes. The edges for each wire clearance hold have been smoothed out to ensure that the wire will not break. </w:t>
      </w:r>
      <w:r w:rsidR="00AB72BB">
        <w:rPr>
          <w:color w:val="000000"/>
        </w:rPr>
        <w:t xml:space="preserve">The columns are inserted near the edge of the plates shown in Fig. 2 (3) and the posts are inserted in the holes labeled as “5” in Fig. 2. </w:t>
      </w:r>
      <w:r w:rsidRPr="00187C78">
        <w:rPr>
          <w:color w:val="000000"/>
        </w:rPr>
        <w:t>The depth of each column or post hole is 2.5 mm. The distance between two adjacent wires is 19.45mm while the distance between two diagonal wire</w:t>
      </w:r>
      <w:r w:rsidR="00AB72BB">
        <w:rPr>
          <w:color w:val="000000"/>
        </w:rPr>
        <w:t>s is 27.50mm. T</w:t>
      </w:r>
      <w:r w:rsidRPr="00187C78">
        <w:rPr>
          <w:color w:val="000000"/>
        </w:rPr>
        <w:t>he space between two adjacent columns is 16.50</w:t>
      </w:r>
      <w:r w:rsidR="00AB72BB">
        <w:rPr>
          <w:color w:val="000000"/>
        </w:rPr>
        <w:t xml:space="preserve"> </w:t>
      </w:r>
      <w:r w:rsidRPr="00187C78">
        <w:rPr>
          <w:color w:val="000000"/>
        </w:rPr>
        <w:t xml:space="preserve">mm while the space between 2 diagonal columns is 8.45mm. The measurements between the posts and the wires is the same for both the top </w:t>
      </w:r>
      <w:r w:rsidR="00AB72BB">
        <w:rPr>
          <w:color w:val="000000"/>
        </w:rPr>
        <w:t>and bottom wires shown in Fig. 3</w:t>
      </w:r>
      <w:r w:rsidRPr="00187C78">
        <w:rPr>
          <w:color w:val="000000"/>
        </w:rPr>
        <w:t xml:space="preserve">. The diameter of the post and column insert is 9 mm, but the diameter of the actual post and columns </w:t>
      </w:r>
      <w:r w:rsidR="00AB72BB">
        <w:rPr>
          <w:color w:val="000000"/>
        </w:rPr>
        <w:t>is 10mm, which is why Fig. 3</w:t>
      </w:r>
      <w:r w:rsidRPr="00187C78">
        <w:rPr>
          <w:color w:val="000000"/>
        </w:rPr>
        <w:t xml:space="preserve"> has the dotted lines.</w:t>
      </w:r>
    </w:p>
    <w:p w14:paraId="431AAEF2" w14:textId="77777777" w:rsidR="00AB72BB" w:rsidRDefault="00AB72BB" w:rsidP="00855E7F">
      <w:pPr>
        <w:rPr>
          <w:color w:val="000000"/>
        </w:rPr>
      </w:pPr>
    </w:p>
    <w:p w14:paraId="71B65240" w14:textId="77777777" w:rsidR="00AB72BB" w:rsidRDefault="00AB72BB" w:rsidP="00855E7F">
      <w:pPr>
        <w:rPr>
          <w:color w:val="000000"/>
        </w:rPr>
      </w:pPr>
    </w:p>
    <w:p w14:paraId="7A7E675E" w14:textId="77777777" w:rsidR="00AB72BB" w:rsidRDefault="00AB72BB" w:rsidP="00855E7F">
      <w:pPr>
        <w:rPr>
          <w:color w:val="000000"/>
        </w:rPr>
      </w:pPr>
    </w:p>
    <w:p w14:paraId="5E5086BE" w14:textId="77777777" w:rsidR="00AB72BB" w:rsidRPr="00187C78" w:rsidRDefault="00AB72BB" w:rsidP="00855E7F">
      <w:pPr>
        <w:rPr>
          <w:color w:val="000000"/>
        </w:rPr>
      </w:pPr>
    </w:p>
    <w:tbl>
      <w:tblPr>
        <w:tblStyle w:val="TableGrid"/>
        <w:tblW w:w="0" w:type="auto"/>
        <w:tblLook w:val="04A0" w:firstRow="1" w:lastRow="0" w:firstColumn="1" w:lastColumn="0" w:noHBand="0" w:noVBand="1"/>
      </w:tblPr>
      <w:tblGrid>
        <w:gridCol w:w="3590"/>
        <w:gridCol w:w="2851"/>
        <w:gridCol w:w="2909"/>
      </w:tblGrid>
      <w:tr w:rsidR="00524E90" w:rsidRPr="00187C78" w14:paraId="2CE201F2" w14:textId="77777777" w:rsidTr="00887C1D">
        <w:tc>
          <w:tcPr>
            <w:tcW w:w="3369" w:type="dxa"/>
            <w:vMerge w:val="restart"/>
          </w:tcPr>
          <w:p w14:paraId="524E2221" w14:textId="77777777" w:rsidR="00887C1D" w:rsidRPr="00187C78" w:rsidRDefault="00524E90" w:rsidP="00855E7F">
            <w:r>
              <w:rPr>
                <w:noProof/>
              </w:rPr>
              <w:drawing>
                <wp:inline distT="0" distB="0" distL="0" distR="0" wp14:anchorId="3DF61245" wp14:editId="2427B3DD">
                  <wp:extent cx="2142949" cy="2152133"/>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Figure3.png"/>
                          <pic:cNvPicPr/>
                        </pic:nvPicPr>
                        <pic:blipFill rotWithShape="1">
                          <a:blip r:embed="rId6" cstate="print">
                            <a:extLst>
                              <a:ext uri="{28A0092B-C50C-407E-A947-70E740481C1C}">
                                <a14:useLocalDpi xmlns:a14="http://schemas.microsoft.com/office/drawing/2010/main" val="0"/>
                              </a:ext>
                            </a:extLst>
                          </a:blip>
                          <a:srcRect l="25393" t="6042" r="25342" b="6001"/>
                          <a:stretch/>
                        </pic:blipFill>
                        <pic:spPr bwMode="auto">
                          <a:xfrm>
                            <a:off x="0" y="0"/>
                            <a:ext cx="2156778" cy="2166021"/>
                          </a:xfrm>
                          <a:prstGeom prst="rect">
                            <a:avLst/>
                          </a:prstGeom>
                          <a:ln>
                            <a:noFill/>
                          </a:ln>
                          <a:extLst>
                            <a:ext uri="{53640926-AAD7-44D8-BBD7-CCE9431645EC}">
                              <a14:shadowObscured xmlns:a14="http://schemas.microsoft.com/office/drawing/2010/main"/>
                            </a:ext>
                          </a:extLst>
                        </pic:spPr>
                      </pic:pic>
                    </a:graphicData>
                  </a:graphic>
                </wp:inline>
              </w:drawing>
            </w:r>
          </w:p>
        </w:tc>
        <w:tc>
          <w:tcPr>
            <w:tcW w:w="2975" w:type="dxa"/>
          </w:tcPr>
          <w:p w14:paraId="1A80368A" w14:textId="77777777" w:rsidR="00887C1D" w:rsidRPr="00187C78" w:rsidRDefault="00887C1D" w:rsidP="00855E7F">
            <w:r w:rsidRPr="00187C78">
              <w:t>Letter</w:t>
            </w:r>
          </w:p>
        </w:tc>
        <w:tc>
          <w:tcPr>
            <w:tcW w:w="3006" w:type="dxa"/>
          </w:tcPr>
          <w:p w14:paraId="43B90AD9" w14:textId="77777777" w:rsidR="00887C1D" w:rsidRPr="00187C78" w:rsidRDefault="00887C1D" w:rsidP="00855E7F">
            <w:r w:rsidRPr="00187C78">
              <w:t>Dimensions</w:t>
            </w:r>
          </w:p>
        </w:tc>
      </w:tr>
      <w:tr w:rsidR="00524E90" w:rsidRPr="00187C78" w14:paraId="4AC63C13" w14:textId="77777777" w:rsidTr="00887C1D">
        <w:trPr>
          <w:trHeight w:val="809"/>
        </w:trPr>
        <w:tc>
          <w:tcPr>
            <w:tcW w:w="3369" w:type="dxa"/>
            <w:vMerge/>
          </w:tcPr>
          <w:p w14:paraId="757175F4" w14:textId="77777777" w:rsidR="00887C1D" w:rsidRPr="00187C78" w:rsidRDefault="00887C1D" w:rsidP="00855E7F"/>
        </w:tc>
        <w:tc>
          <w:tcPr>
            <w:tcW w:w="2975" w:type="dxa"/>
          </w:tcPr>
          <w:p w14:paraId="1CC71811" w14:textId="77777777" w:rsidR="00887C1D" w:rsidRPr="00187C78" w:rsidRDefault="00887C1D" w:rsidP="00855E7F">
            <w:r w:rsidRPr="00187C78">
              <w:t>A</w:t>
            </w:r>
          </w:p>
          <w:p w14:paraId="1CF2F28F" w14:textId="77777777" w:rsidR="00887C1D" w:rsidRPr="00187C78" w:rsidRDefault="00887C1D" w:rsidP="00855E7F"/>
          <w:p w14:paraId="2F501C23" w14:textId="77777777" w:rsidR="00887C1D" w:rsidRPr="00187C78" w:rsidRDefault="00887C1D" w:rsidP="00855E7F"/>
        </w:tc>
        <w:tc>
          <w:tcPr>
            <w:tcW w:w="3006" w:type="dxa"/>
          </w:tcPr>
          <w:p w14:paraId="2F54296E" w14:textId="77777777" w:rsidR="00887C1D" w:rsidRPr="00187C78" w:rsidRDefault="00887C1D" w:rsidP="00855E7F">
            <w:r w:rsidRPr="00187C78">
              <w:t>19.45 mm</w:t>
            </w:r>
          </w:p>
        </w:tc>
      </w:tr>
      <w:tr w:rsidR="00524E90" w:rsidRPr="00187C78" w14:paraId="56A11855" w14:textId="77777777" w:rsidTr="00887C1D">
        <w:trPr>
          <w:trHeight w:val="809"/>
        </w:trPr>
        <w:tc>
          <w:tcPr>
            <w:tcW w:w="3369" w:type="dxa"/>
            <w:vMerge/>
          </w:tcPr>
          <w:p w14:paraId="31FB79F2" w14:textId="77777777" w:rsidR="00887C1D" w:rsidRPr="00187C78" w:rsidRDefault="00887C1D" w:rsidP="00855E7F"/>
        </w:tc>
        <w:tc>
          <w:tcPr>
            <w:tcW w:w="2975" w:type="dxa"/>
          </w:tcPr>
          <w:p w14:paraId="178218FA" w14:textId="77777777" w:rsidR="00887C1D" w:rsidRPr="00187C78" w:rsidRDefault="00887C1D" w:rsidP="00855E7F">
            <w:r w:rsidRPr="00187C78">
              <w:t>B</w:t>
            </w:r>
          </w:p>
        </w:tc>
        <w:tc>
          <w:tcPr>
            <w:tcW w:w="3006" w:type="dxa"/>
          </w:tcPr>
          <w:p w14:paraId="7504DD0C" w14:textId="77777777" w:rsidR="00887C1D" w:rsidRPr="00187C78" w:rsidRDefault="00887C1D" w:rsidP="00855E7F">
            <w:r w:rsidRPr="00187C78">
              <w:t>16.50 mm</w:t>
            </w:r>
          </w:p>
        </w:tc>
      </w:tr>
      <w:tr w:rsidR="00524E90" w:rsidRPr="00187C78" w14:paraId="18C8B9A8" w14:textId="77777777" w:rsidTr="00887C1D">
        <w:trPr>
          <w:trHeight w:val="800"/>
        </w:trPr>
        <w:tc>
          <w:tcPr>
            <w:tcW w:w="3369" w:type="dxa"/>
            <w:vMerge/>
          </w:tcPr>
          <w:p w14:paraId="7D2F6232" w14:textId="77777777" w:rsidR="00887C1D" w:rsidRPr="00187C78" w:rsidRDefault="00887C1D" w:rsidP="00855E7F"/>
        </w:tc>
        <w:tc>
          <w:tcPr>
            <w:tcW w:w="2975" w:type="dxa"/>
          </w:tcPr>
          <w:p w14:paraId="1DD718E5" w14:textId="77777777" w:rsidR="00887C1D" w:rsidRPr="00187C78" w:rsidRDefault="00887C1D" w:rsidP="00855E7F">
            <w:r w:rsidRPr="00187C78">
              <w:t>C</w:t>
            </w:r>
          </w:p>
        </w:tc>
        <w:tc>
          <w:tcPr>
            <w:tcW w:w="3006" w:type="dxa"/>
          </w:tcPr>
          <w:p w14:paraId="5FE2BF10" w14:textId="77777777" w:rsidR="00887C1D" w:rsidRPr="00187C78" w:rsidRDefault="00887C1D" w:rsidP="00855E7F">
            <w:r w:rsidRPr="00187C78">
              <w:t>27.50 mm</w:t>
            </w:r>
          </w:p>
        </w:tc>
      </w:tr>
      <w:tr w:rsidR="00524E90" w:rsidRPr="00187C78" w14:paraId="58D49051" w14:textId="77777777" w:rsidTr="00887C1D">
        <w:tc>
          <w:tcPr>
            <w:tcW w:w="3369" w:type="dxa"/>
            <w:vMerge/>
          </w:tcPr>
          <w:p w14:paraId="67872AA2" w14:textId="77777777" w:rsidR="00887C1D" w:rsidRPr="00187C78" w:rsidRDefault="00887C1D" w:rsidP="00855E7F"/>
        </w:tc>
        <w:tc>
          <w:tcPr>
            <w:tcW w:w="2975" w:type="dxa"/>
          </w:tcPr>
          <w:p w14:paraId="477B896E" w14:textId="77777777" w:rsidR="00887C1D" w:rsidRPr="00187C78" w:rsidRDefault="00887C1D" w:rsidP="00855E7F">
            <w:r w:rsidRPr="00187C78">
              <w:t>D</w:t>
            </w:r>
          </w:p>
        </w:tc>
        <w:tc>
          <w:tcPr>
            <w:tcW w:w="3006" w:type="dxa"/>
          </w:tcPr>
          <w:p w14:paraId="69540F1C" w14:textId="77777777" w:rsidR="00887C1D" w:rsidRPr="00187C78" w:rsidRDefault="00887C1D" w:rsidP="00855E7F">
            <w:r w:rsidRPr="00187C78">
              <w:t>8.45 mm</w:t>
            </w:r>
          </w:p>
        </w:tc>
      </w:tr>
    </w:tbl>
    <w:p w14:paraId="6DB169E3" w14:textId="77777777" w:rsidR="00887C1D" w:rsidRPr="00187C78" w:rsidRDefault="00AB72BB" w:rsidP="00430F60">
      <w:pPr>
        <w:jc w:val="center"/>
        <w:rPr>
          <w:sz w:val="18"/>
          <w:szCs w:val="18"/>
        </w:rPr>
      </w:pPr>
      <w:r>
        <w:rPr>
          <w:color w:val="000000"/>
          <w:sz w:val="18"/>
          <w:szCs w:val="18"/>
        </w:rPr>
        <w:t>Figure 3</w:t>
      </w:r>
      <w:r w:rsidR="00887C1D" w:rsidRPr="00187C78">
        <w:rPr>
          <w:color w:val="000000"/>
          <w:sz w:val="18"/>
          <w:szCs w:val="18"/>
        </w:rPr>
        <w:t>. The distances between wires are posts. “A” represents the distance between two adjacent wires. “C” is the distance between two diagonal wires. “B” is between 2 diagonal posts, and “D” between two adjacent posts. The dotted circles indicate the volume of the post.</w:t>
      </w:r>
    </w:p>
    <w:p w14:paraId="4A3809F9" w14:textId="77777777" w:rsidR="00855E7F" w:rsidRPr="00AB72BB" w:rsidRDefault="00887C1D" w:rsidP="00855E7F">
      <w:pPr>
        <w:rPr>
          <w:color w:val="000000"/>
        </w:rPr>
      </w:pPr>
      <w:proofErr w:type="spellStart"/>
      <w:r w:rsidRPr="00AB72BB">
        <w:rPr>
          <w:rStyle w:val="Emphasis"/>
          <w:b/>
        </w:rPr>
        <w:t>Top_</w:t>
      </w:r>
      <w:r w:rsidR="00855E7F" w:rsidRPr="00AB72BB">
        <w:rPr>
          <w:rStyle w:val="Emphasis"/>
          <w:b/>
        </w:rPr>
        <w:t>Plate</w:t>
      </w:r>
      <w:r w:rsidRPr="00AB72BB">
        <w:rPr>
          <w:rStyle w:val="Emphasis"/>
          <w:b/>
        </w:rPr>
        <w:t>.STL</w:t>
      </w:r>
      <w:proofErr w:type="spellEnd"/>
      <w:r w:rsidRPr="00AB72BB">
        <w:rPr>
          <w:rFonts w:eastAsia="Times New Roman" w:cs="Times New Roman"/>
          <w:color w:val="000000"/>
        </w:rPr>
        <w:t xml:space="preserve">: </w:t>
      </w:r>
      <w:r w:rsidRPr="00AB72BB">
        <w:rPr>
          <w:color w:val="000000"/>
        </w:rPr>
        <w:t xml:space="preserve">A key difference between the top and bottom plates is where the screws are inserted for the columns. </w:t>
      </w:r>
      <w:r w:rsidR="00AB72BB">
        <w:rPr>
          <w:color w:val="000000"/>
        </w:rPr>
        <w:t xml:space="preserve">Notice in Fig. 2 (3) the top plate has arcs while the bottom plate has circular inserts. </w:t>
      </w:r>
      <w:r w:rsidRPr="00AB72BB">
        <w:rPr>
          <w:color w:val="000000"/>
        </w:rPr>
        <w:t>In order to</w:t>
      </w:r>
      <w:r w:rsidR="00AB72BB">
        <w:rPr>
          <w:color w:val="000000"/>
        </w:rPr>
        <w:t xml:space="preserve"> be</w:t>
      </w:r>
      <w:r w:rsidRPr="00AB72BB">
        <w:rPr>
          <w:color w:val="000000"/>
        </w:rPr>
        <w:t xml:space="preserve"> </w:t>
      </w:r>
      <w:r w:rsidR="00AB72BB">
        <w:rPr>
          <w:color w:val="000000"/>
        </w:rPr>
        <w:t>able to rotate the</w:t>
      </w:r>
      <w:r w:rsidRPr="00AB72BB">
        <w:rPr>
          <w:color w:val="000000"/>
        </w:rPr>
        <w:t xml:space="preserve"> wires, the top plate rotates </w:t>
      </w:r>
      <w:r w:rsidR="00AB72BB">
        <w:rPr>
          <w:color w:val="000000"/>
        </w:rPr>
        <w:t xml:space="preserve">along the z axis </w:t>
      </w:r>
      <w:r w:rsidRPr="00AB72BB">
        <w:rPr>
          <w:color w:val="000000"/>
        </w:rPr>
        <w:t>while the bottom plate remains still. On the front side of the top plate, the columns attach at the arcs, which are 65</w:t>
      </w:r>
      <w:r w:rsidR="00AB72BB">
        <w:rPr>
          <w:color w:val="000000"/>
        </w:rPr>
        <w:t xml:space="preserve"> </w:t>
      </w:r>
      <w:r w:rsidRPr="00AB72BB">
        <w:rPr>
          <w:color w:val="000000"/>
        </w:rPr>
        <w:t>mm from the center of the plate. The screw goes in from the back of the plate and the colum</w:t>
      </w:r>
      <w:r w:rsidR="00AB72BB">
        <w:rPr>
          <w:color w:val="000000"/>
        </w:rPr>
        <w:t>n connects at the front of the plate</w:t>
      </w:r>
      <w:r w:rsidRPr="00AB72BB">
        <w:rPr>
          <w:color w:val="000000"/>
        </w:rPr>
        <w:t>.</w:t>
      </w:r>
    </w:p>
    <w:p w14:paraId="62E36D7F" w14:textId="77777777" w:rsidR="00887C1D" w:rsidRPr="00187C78" w:rsidRDefault="00887C1D" w:rsidP="00430F60">
      <w:pPr>
        <w:jc w:val="center"/>
        <w:rPr>
          <w:rFonts w:eastAsia="Times New Roman" w:cs="Times New Roman"/>
          <w:color w:val="000000"/>
          <w:sz w:val="24"/>
          <w:szCs w:val="24"/>
        </w:rPr>
      </w:pPr>
      <w:r w:rsidRPr="00AB72BB">
        <w:rPr>
          <w:color w:val="000000"/>
        </w:rPr>
        <w:t>On the back side of the top plate, the debossed ovals represent rotations by 10 d</w:t>
      </w:r>
      <w:r w:rsidR="00524E90">
        <w:rPr>
          <w:color w:val="000000"/>
        </w:rPr>
        <w:t>egrees going from measurement “M” to “N</w:t>
      </w:r>
      <w:r w:rsidRPr="00AB72BB">
        <w:rPr>
          <w:color w:val="000000"/>
        </w:rPr>
        <w:t>”</w:t>
      </w:r>
      <w:r w:rsidR="00524E90">
        <w:rPr>
          <w:color w:val="000000"/>
        </w:rPr>
        <w:t xml:space="preserve"> in Fig. 4, where “M” in the center indicating a 0 degree rotation. At most a 30 degree to either side can be applied indicated by “O.”</w:t>
      </w:r>
      <w:r w:rsidRPr="00AB72BB">
        <w:rPr>
          <w:color w:val="000000"/>
        </w:rPr>
        <w:t xml:space="preserve"> A rotation happens when the top plate is rotated about the z-axis and the screw slides along the arc. </w:t>
      </w:r>
      <w:r w:rsidR="00524E90">
        <w:rPr>
          <w:rFonts w:eastAsia="Times New Roman" w:cs="Times New Roman"/>
          <w:noProof/>
          <w:color w:val="000000"/>
          <w:sz w:val="24"/>
          <w:szCs w:val="24"/>
        </w:rPr>
        <w:drawing>
          <wp:inline distT="0" distB="0" distL="0" distR="0" wp14:anchorId="222BF41D" wp14:editId="0B40B350">
            <wp:extent cx="5750061" cy="2968479"/>
            <wp:effectExtent l="0" t="0" r="3175"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igure3.png"/>
                    <pic:cNvPicPr/>
                  </pic:nvPicPr>
                  <pic:blipFill rotWithShape="1">
                    <a:blip r:embed="rId7">
                      <a:extLst>
                        <a:ext uri="{28A0092B-C50C-407E-A947-70E740481C1C}">
                          <a14:useLocalDpi xmlns:a14="http://schemas.microsoft.com/office/drawing/2010/main" val="0"/>
                        </a:ext>
                      </a:extLst>
                    </a:blip>
                    <a:srcRect t="8222"/>
                    <a:stretch/>
                  </pic:blipFill>
                  <pic:spPr bwMode="auto">
                    <a:xfrm>
                      <a:off x="0" y="0"/>
                      <a:ext cx="5754651" cy="2970848"/>
                    </a:xfrm>
                    <a:prstGeom prst="rect">
                      <a:avLst/>
                    </a:prstGeom>
                    <a:ln>
                      <a:noFill/>
                    </a:ln>
                    <a:extLst>
                      <a:ext uri="{53640926-AAD7-44D8-BBD7-CCE9431645EC}">
                        <a14:shadowObscured xmlns:a14="http://schemas.microsoft.com/office/drawing/2010/main"/>
                      </a:ext>
                    </a:extLst>
                  </pic:spPr>
                </pic:pic>
              </a:graphicData>
            </a:graphic>
          </wp:inline>
        </w:drawing>
      </w:r>
    </w:p>
    <w:p w14:paraId="49EC8B62" w14:textId="77777777" w:rsidR="00887C1D" w:rsidRPr="00187C78" w:rsidRDefault="009C3115" w:rsidP="00430F60">
      <w:pPr>
        <w:jc w:val="center"/>
        <w:rPr>
          <w:color w:val="000000"/>
          <w:sz w:val="18"/>
          <w:szCs w:val="18"/>
        </w:rPr>
      </w:pPr>
      <w:r>
        <w:rPr>
          <w:color w:val="000000"/>
          <w:sz w:val="18"/>
          <w:szCs w:val="18"/>
        </w:rPr>
        <w:t>Figure 4</w:t>
      </w:r>
      <w:r w:rsidR="00887C1D" w:rsidRPr="00187C78">
        <w:rPr>
          <w:color w:val="000000"/>
          <w:sz w:val="18"/>
          <w:szCs w:val="18"/>
        </w:rPr>
        <w:t>. Top plate front and back measurements.</w:t>
      </w:r>
    </w:p>
    <w:p w14:paraId="12AC1E2C" w14:textId="77777777" w:rsidR="00887C1D" w:rsidRPr="00187C78" w:rsidRDefault="00524E90" w:rsidP="00524E90">
      <w:pPr>
        <w:jc w:val="center"/>
        <w:rPr>
          <w:rFonts w:eastAsia="Times New Roman" w:cs="Times New Roman"/>
          <w:color w:val="000000"/>
          <w:sz w:val="24"/>
          <w:szCs w:val="24"/>
        </w:rPr>
      </w:pPr>
      <w:r>
        <w:rPr>
          <w:rFonts w:eastAsia="Times New Roman" w:cs="Times New Roman"/>
          <w:noProof/>
          <w:color w:val="000000"/>
          <w:sz w:val="24"/>
          <w:szCs w:val="24"/>
        </w:rPr>
        <w:lastRenderedPageBreak/>
        <w:drawing>
          <wp:inline distT="0" distB="0" distL="0" distR="0" wp14:anchorId="4C2BAF12" wp14:editId="42E8296B">
            <wp:extent cx="4594439" cy="2893354"/>
            <wp:effectExtent l="0" t="0" r="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igure5.png"/>
                    <pic:cNvPicPr/>
                  </pic:nvPicPr>
                  <pic:blipFill rotWithShape="1">
                    <a:blip r:embed="rId8" cstate="print">
                      <a:extLst>
                        <a:ext uri="{28A0092B-C50C-407E-A947-70E740481C1C}">
                          <a14:useLocalDpi xmlns:a14="http://schemas.microsoft.com/office/drawing/2010/main" val="0"/>
                        </a:ext>
                      </a:extLst>
                    </a:blip>
                    <a:srcRect l="6738" r="6155" b="2478"/>
                    <a:stretch/>
                  </pic:blipFill>
                  <pic:spPr bwMode="auto">
                    <a:xfrm>
                      <a:off x="0" y="0"/>
                      <a:ext cx="4605940" cy="2900597"/>
                    </a:xfrm>
                    <a:prstGeom prst="rect">
                      <a:avLst/>
                    </a:prstGeom>
                    <a:ln>
                      <a:noFill/>
                    </a:ln>
                    <a:extLst>
                      <a:ext uri="{53640926-AAD7-44D8-BBD7-CCE9431645EC}">
                        <a14:shadowObscured xmlns:a14="http://schemas.microsoft.com/office/drawing/2010/main"/>
                      </a:ext>
                    </a:extLst>
                  </pic:spPr>
                </pic:pic>
              </a:graphicData>
            </a:graphic>
          </wp:inline>
        </w:drawing>
      </w:r>
    </w:p>
    <w:p w14:paraId="700E4337" w14:textId="77777777" w:rsidR="00887C1D" w:rsidRPr="00187C78" w:rsidRDefault="009C3115" w:rsidP="00430F60">
      <w:pPr>
        <w:jc w:val="center"/>
        <w:rPr>
          <w:color w:val="000000"/>
          <w:sz w:val="18"/>
          <w:szCs w:val="18"/>
        </w:rPr>
      </w:pPr>
      <w:r>
        <w:rPr>
          <w:color w:val="000000"/>
          <w:sz w:val="18"/>
          <w:szCs w:val="18"/>
        </w:rPr>
        <w:t>Figure 5</w:t>
      </w:r>
      <w:r w:rsidR="00887C1D" w:rsidRPr="00187C78">
        <w:rPr>
          <w:color w:val="000000"/>
          <w:sz w:val="18"/>
          <w:szCs w:val="18"/>
        </w:rPr>
        <w:t>. View of the angled front side of the top plate.</w:t>
      </w:r>
    </w:p>
    <w:p w14:paraId="6E358EE3" w14:textId="77777777" w:rsidR="00887C1D" w:rsidRPr="00187C78" w:rsidRDefault="00887C1D" w:rsidP="00855E7F">
      <w:pPr>
        <w:rPr>
          <w:rFonts w:eastAsia="Times New Roman" w:cs="Times New Roman"/>
          <w:color w:val="000000"/>
          <w:sz w:val="18"/>
          <w:szCs w:val="18"/>
        </w:rPr>
      </w:pPr>
      <w:r w:rsidRPr="00187C78">
        <w:rPr>
          <w:noProof/>
          <w:color w:val="000000"/>
        </w:rPr>
        <w:drawing>
          <wp:inline distT="0" distB="0" distL="0" distR="0" wp14:anchorId="5F89CC94" wp14:editId="447A3A62">
            <wp:extent cx="5943600" cy="3341847"/>
            <wp:effectExtent l="0" t="0" r="0" b="0"/>
            <wp:docPr id="5" name="Picture 5" descr="https://lh6.googleusercontent.com/CSZVs5RIix6nvhLezF3wStgLxjgkezty383xRx9wSHwCprZlRASAgF-eXxrk3f6Nn2eh7ZMhiljuSmXm6_At2ULRWhkpW0m8MuLcaMzGpiyIzAslwmAgJ__XtByPprIf-FnemLi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6.googleusercontent.com/CSZVs5RIix6nvhLezF3wStgLxjgkezty383xRx9wSHwCprZlRASAgF-eXxrk3f6Nn2eh7ZMhiljuSmXm6_At2ULRWhkpW0m8MuLcaMzGpiyIzAslwmAgJ__XtByPprIf-FnemLiJ"/>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3341847"/>
                    </a:xfrm>
                    <a:prstGeom prst="rect">
                      <a:avLst/>
                    </a:prstGeom>
                    <a:noFill/>
                    <a:ln>
                      <a:noFill/>
                    </a:ln>
                  </pic:spPr>
                </pic:pic>
              </a:graphicData>
            </a:graphic>
          </wp:inline>
        </w:drawing>
      </w:r>
    </w:p>
    <w:p w14:paraId="17B788B0" w14:textId="77777777" w:rsidR="00887C1D" w:rsidRPr="00187C78" w:rsidRDefault="009C3115" w:rsidP="00430F60">
      <w:pPr>
        <w:pStyle w:val="NormalWeb"/>
        <w:spacing w:before="0" w:beforeAutospacing="0" w:after="0" w:afterAutospacing="0"/>
        <w:jc w:val="center"/>
        <w:rPr>
          <w:rFonts w:asciiTheme="minorHAnsi" w:hAnsiTheme="minorHAnsi"/>
          <w:sz w:val="18"/>
          <w:szCs w:val="18"/>
        </w:rPr>
      </w:pPr>
      <w:r>
        <w:rPr>
          <w:rFonts w:asciiTheme="minorHAnsi" w:hAnsiTheme="minorHAnsi"/>
          <w:color w:val="000000"/>
          <w:sz w:val="18"/>
          <w:szCs w:val="18"/>
        </w:rPr>
        <w:t>Figure 6</w:t>
      </w:r>
      <w:r w:rsidR="00887C1D" w:rsidRPr="00187C78">
        <w:rPr>
          <w:rFonts w:asciiTheme="minorHAnsi" w:hAnsiTheme="minorHAnsi"/>
          <w:color w:val="000000"/>
          <w:sz w:val="18"/>
          <w:szCs w:val="18"/>
        </w:rPr>
        <w:t>. Angled view of the back side of the top plate.</w:t>
      </w:r>
    </w:p>
    <w:p w14:paraId="770382E7" w14:textId="77777777" w:rsidR="00887C1D" w:rsidRPr="00887C1D" w:rsidRDefault="00887C1D" w:rsidP="00887C1D">
      <w:pPr>
        <w:spacing w:after="0" w:line="240" w:lineRule="auto"/>
        <w:rPr>
          <w:rFonts w:eastAsia="Times New Roman" w:cs="Times New Roman"/>
          <w:sz w:val="24"/>
          <w:szCs w:val="24"/>
        </w:rPr>
      </w:pPr>
    </w:p>
    <w:tbl>
      <w:tblPr>
        <w:tblW w:w="0" w:type="auto"/>
        <w:tblLayout w:type="fixed"/>
        <w:tblCellMar>
          <w:top w:w="15" w:type="dxa"/>
          <w:left w:w="15" w:type="dxa"/>
          <w:bottom w:w="15" w:type="dxa"/>
          <w:right w:w="15" w:type="dxa"/>
        </w:tblCellMar>
        <w:tblLook w:val="04A0" w:firstRow="1" w:lastRow="0" w:firstColumn="1" w:lastColumn="0" w:noHBand="0" w:noVBand="1"/>
      </w:tblPr>
      <w:tblGrid>
        <w:gridCol w:w="2060"/>
        <w:gridCol w:w="2340"/>
        <w:gridCol w:w="220"/>
        <w:gridCol w:w="1670"/>
        <w:gridCol w:w="2610"/>
      </w:tblGrid>
      <w:tr w:rsidR="00524E90" w:rsidRPr="00887C1D" w14:paraId="56DEF3C8" w14:textId="77777777" w:rsidTr="00130195">
        <w:tc>
          <w:tcPr>
            <w:tcW w:w="20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C1D63F" w14:textId="77777777" w:rsidR="00887C1D" w:rsidRPr="00887C1D" w:rsidRDefault="00887C1D" w:rsidP="00887C1D">
            <w:pPr>
              <w:spacing w:after="0" w:line="240" w:lineRule="auto"/>
              <w:rPr>
                <w:rFonts w:eastAsia="Times New Roman" w:cs="Times New Roman"/>
              </w:rPr>
            </w:pPr>
            <w:r w:rsidRPr="00887C1D">
              <w:rPr>
                <w:rFonts w:eastAsia="Times New Roman" w:cs="Times New Roman"/>
                <w:color w:val="000000"/>
              </w:rPr>
              <w:t>Letter</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451252" w14:textId="77777777" w:rsidR="00887C1D" w:rsidRPr="00887C1D" w:rsidRDefault="00887C1D" w:rsidP="00887C1D">
            <w:pPr>
              <w:spacing w:after="0" w:line="240" w:lineRule="auto"/>
              <w:rPr>
                <w:rFonts w:eastAsia="Times New Roman" w:cs="Times New Roman"/>
              </w:rPr>
            </w:pPr>
            <w:r w:rsidRPr="00887C1D">
              <w:rPr>
                <w:rFonts w:eastAsia="Times New Roman" w:cs="Times New Roman"/>
                <w:color w:val="000000"/>
              </w:rPr>
              <w:t>Dimension</w:t>
            </w:r>
          </w:p>
        </w:tc>
        <w:tc>
          <w:tcPr>
            <w:tcW w:w="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DC88B0" w14:textId="77777777" w:rsidR="00887C1D" w:rsidRPr="00887C1D" w:rsidRDefault="00887C1D" w:rsidP="00887C1D">
            <w:pPr>
              <w:spacing w:after="0" w:line="240" w:lineRule="auto"/>
              <w:rPr>
                <w:rFonts w:eastAsia="Times New Roman" w:cs="Times New Roman"/>
              </w:rPr>
            </w:pPr>
          </w:p>
        </w:tc>
        <w:tc>
          <w:tcPr>
            <w:tcW w:w="16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74AAEB" w14:textId="77777777" w:rsidR="00887C1D" w:rsidRPr="00887C1D" w:rsidRDefault="00887C1D" w:rsidP="00887C1D">
            <w:pPr>
              <w:spacing w:after="0" w:line="240" w:lineRule="auto"/>
              <w:rPr>
                <w:rFonts w:eastAsia="Times New Roman" w:cs="Times New Roman"/>
              </w:rPr>
            </w:pPr>
            <w:r w:rsidRPr="00887C1D">
              <w:rPr>
                <w:rFonts w:eastAsia="Times New Roman" w:cs="Times New Roman"/>
                <w:color w:val="000000"/>
              </w:rPr>
              <w:t>Letter</w:t>
            </w:r>
          </w:p>
        </w:tc>
        <w:tc>
          <w:tcPr>
            <w:tcW w:w="26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CDD130" w14:textId="77777777" w:rsidR="00887C1D" w:rsidRPr="00887C1D" w:rsidRDefault="00887C1D" w:rsidP="00887C1D">
            <w:pPr>
              <w:spacing w:after="0" w:line="240" w:lineRule="auto"/>
              <w:rPr>
                <w:rFonts w:eastAsia="Times New Roman" w:cs="Times New Roman"/>
              </w:rPr>
            </w:pPr>
            <w:r w:rsidRPr="00887C1D">
              <w:rPr>
                <w:rFonts w:eastAsia="Times New Roman" w:cs="Times New Roman"/>
                <w:color w:val="000000"/>
              </w:rPr>
              <w:t>Dimension</w:t>
            </w:r>
          </w:p>
        </w:tc>
      </w:tr>
      <w:tr w:rsidR="00524E90" w:rsidRPr="00887C1D" w14:paraId="095BCDC9" w14:textId="77777777" w:rsidTr="00130195">
        <w:tc>
          <w:tcPr>
            <w:tcW w:w="20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3B1539" w14:textId="77777777" w:rsidR="00887C1D" w:rsidRPr="00887C1D" w:rsidRDefault="00887C1D" w:rsidP="00887C1D">
            <w:pPr>
              <w:spacing w:after="0" w:line="240" w:lineRule="auto"/>
              <w:rPr>
                <w:rFonts w:eastAsia="Times New Roman" w:cs="Times New Roman"/>
              </w:rPr>
            </w:pPr>
            <w:r w:rsidRPr="00887C1D">
              <w:rPr>
                <w:rFonts w:eastAsia="Times New Roman" w:cs="Times New Roman"/>
                <w:color w:val="000000"/>
              </w:rPr>
              <w:t>E</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AA162D" w14:textId="77777777" w:rsidR="00887C1D" w:rsidRPr="00887C1D" w:rsidRDefault="00887C1D" w:rsidP="00887C1D">
            <w:pPr>
              <w:spacing w:after="0" w:line="240" w:lineRule="auto"/>
              <w:rPr>
                <w:rFonts w:eastAsia="Times New Roman" w:cs="Times New Roman"/>
              </w:rPr>
            </w:pPr>
            <w:r w:rsidRPr="00887C1D">
              <w:rPr>
                <w:rFonts w:eastAsia="Times New Roman" w:cs="Times New Roman"/>
                <w:color w:val="000000"/>
              </w:rPr>
              <w:t>4mm</w:t>
            </w:r>
          </w:p>
        </w:tc>
        <w:tc>
          <w:tcPr>
            <w:tcW w:w="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21C0D2" w14:textId="77777777" w:rsidR="00887C1D" w:rsidRPr="00887C1D" w:rsidRDefault="00887C1D" w:rsidP="00887C1D">
            <w:pPr>
              <w:spacing w:after="0" w:line="240" w:lineRule="auto"/>
              <w:rPr>
                <w:rFonts w:eastAsia="Times New Roman" w:cs="Times New Roman"/>
              </w:rPr>
            </w:pPr>
          </w:p>
        </w:tc>
        <w:tc>
          <w:tcPr>
            <w:tcW w:w="16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EF1787" w14:textId="77777777" w:rsidR="00887C1D" w:rsidRPr="00887C1D" w:rsidRDefault="00887C1D" w:rsidP="00887C1D">
            <w:pPr>
              <w:spacing w:after="0" w:line="240" w:lineRule="auto"/>
              <w:rPr>
                <w:rFonts w:eastAsia="Times New Roman" w:cs="Times New Roman"/>
              </w:rPr>
            </w:pPr>
            <w:r w:rsidRPr="00887C1D">
              <w:rPr>
                <w:rFonts w:eastAsia="Times New Roman" w:cs="Times New Roman"/>
                <w:color w:val="000000"/>
              </w:rPr>
              <w:t>N</w:t>
            </w:r>
          </w:p>
        </w:tc>
        <w:tc>
          <w:tcPr>
            <w:tcW w:w="26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66446C" w14:textId="77777777" w:rsidR="00887C1D" w:rsidRPr="00887C1D" w:rsidRDefault="009C3115" w:rsidP="00887C1D">
            <w:pPr>
              <w:spacing w:after="0" w:line="240" w:lineRule="auto"/>
              <w:rPr>
                <w:rFonts w:eastAsia="Times New Roman" w:cs="Times New Roman"/>
              </w:rPr>
            </w:pPr>
            <w:r w:rsidRPr="00887C1D">
              <w:rPr>
                <w:rFonts w:eastAsia="Times New Roman" w:cs="Times New Roman"/>
                <w:color w:val="000000"/>
              </w:rPr>
              <w:t>10° line</w:t>
            </w:r>
          </w:p>
        </w:tc>
      </w:tr>
      <w:tr w:rsidR="00524E90" w:rsidRPr="00887C1D" w14:paraId="355A518C" w14:textId="77777777" w:rsidTr="00130195">
        <w:tc>
          <w:tcPr>
            <w:tcW w:w="20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F256BD" w14:textId="77777777" w:rsidR="00887C1D" w:rsidRPr="00887C1D" w:rsidRDefault="00887C1D" w:rsidP="00887C1D">
            <w:pPr>
              <w:spacing w:after="0" w:line="240" w:lineRule="auto"/>
              <w:rPr>
                <w:rFonts w:eastAsia="Times New Roman" w:cs="Times New Roman"/>
              </w:rPr>
            </w:pPr>
            <w:r w:rsidRPr="00887C1D">
              <w:rPr>
                <w:rFonts w:eastAsia="Times New Roman" w:cs="Times New Roman"/>
                <w:color w:val="000000"/>
              </w:rPr>
              <w:t>F</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F64568" w14:textId="77777777" w:rsidR="00887C1D" w:rsidRPr="00887C1D" w:rsidRDefault="00887C1D" w:rsidP="00887C1D">
            <w:pPr>
              <w:spacing w:after="0" w:line="240" w:lineRule="auto"/>
              <w:rPr>
                <w:rFonts w:eastAsia="Times New Roman" w:cs="Times New Roman"/>
              </w:rPr>
            </w:pPr>
            <w:r w:rsidRPr="00887C1D">
              <w:rPr>
                <w:rFonts w:eastAsia="Times New Roman" w:cs="Times New Roman"/>
                <w:color w:val="000000"/>
              </w:rPr>
              <w:t>9mm</w:t>
            </w:r>
          </w:p>
        </w:tc>
        <w:tc>
          <w:tcPr>
            <w:tcW w:w="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D1A230" w14:textId="77777777" w:rsidR="00887C1D" w:rsidRPr="00887C1D" w:rsidRDefault="00887C1D" w:rsidP="00887C1D">
            <w:pPr>
              <w:spacing w:after="0" w:line="240" w:lineRule="auto"/>
              <w:rPr>
                <w:rFonts w:eastAsia="Times New Roman" w:cs="Times New Roman"/>
              </w:rPr>
            </w:pPr>
          </w:p>
        </w:tc>
        <w:tc>
          <w:tcPr>
            <w:tcW w:w="16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47EB7E" w14:textId="77777777" w:rsidR="00887C1D" w:rsidRPr="00887C1D" w:rsidRDefault="00887C1D" w:rsidP="00887C1D">
            <w:pPr>
              <w:spacing w:after="0" w:line="240" w:lineRule="auto"/>
              <w:rPr>
                <w:rFonts w:eastAsia="Times New Roman" w:cs="Times New Roman"/>
              </w:rPr>
            </w:pPr>
            <w:r w:rsidRPr="00887C1D">
              <w:rPr>
                <w:rFonts w:eastAsia="Times New Roman" w:cs="Times New Roman"/>
                <w:color w:val="000000"/>
              </w:rPr>
              <w:t>O</w:t>
            </w:r>
          </w:p>
        </w:tc>
        <w:tc>
          <w:tcPr>
            <w:tcW w:w="26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223BBB" w14:textId="77777777" w:rsidR="00887C1D" w:rsidRPr="00887C1D" w:rsidRDefault="009C3115" w:rsidP="00887C1D">
            <w:pPr>
              <w:spacing w:after="0" w:line="240" w:lineRule="auto"/>
              <w:rPr>
                <w:rFonts w:eastAsia="Times New Roman" w:cs="Times New Roman"/>
              </w:rPr>
            </w:pPr>
            <w:r w:rsidRPr="00317EC2">
              <w:rPr>
                <w:rFonts w:eastAsia="Times New Roman" w:cs="Times New Roman"/>
                <w:color w:val="000000"/>
              </w:rPr>
              <w:t>3</w:t>
            </w:r>
            <w:r w:rsidRPr="00887C1D">
              <w:rPr>
                <w:rFonts w:eastAsia="Times New Roman" w:cs="Times New Roman"/>
                <w:color w:val="000000"/>
              </w:rPr>
              <w:t>0° line</w:t>
            </w:r>
          </w:p>
        </w:tc>
      </w:tr>
      <w:tr w:rsidR="00524E90" w:rsidRPr="00887C1D" w14:paraId="2EC9C930" w14:textId="77777777" w:rsidTr="00130195">
        <w:tc>
          <w:tcPr>
            <w:tcW w:w="20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F72ED1" w14:textId="77777777" w:rsidR="00887C1D" w:rsidRPr="00887C1D" w:rsidRDefault="00887C1D" w:rsidP="00887C1D">
            <w:pPr>
              <w:spacing w:after="0" w:line="240" w:lineRule="auto"/>
              <w:rPr>
                <w:rFonts w:eastAsia="Times New Roman" w:cs="Times New Roman"/>
              </w:rPr>
            </w:pPr>
            <w:r w:rsidRPr="00887C1D">
              <w:rPr>
                <w:rFonts w:eastAsia="Times New Roman" w:cs="Times New Roman"/>
                <w:color w:val="000000"/>
              </w:rPr>
              <w:lastRenderedPageBreak/>
              <w:t>G</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CBE249" w14:textId="77777777" w:rsidR="00887C1D" w:rsidRPr="00887C1D" w:rsidRDefault="00887C1D" w:rsidP="00887C1D">
            <w:pPr>
              <w:spacing w:after="0" w:line="240" w:lineRule="auto"/>
              <w:rPr>
                <w:rFonts w:eastAsia="Times New Roman" w:cs="Times New Roman"/>
              </w:rPr>
            </w:pPr>
            <w:r w:rsidRPr="00887C1D">
              <w:rPr>
                <w:rFonts w:eastAsia="Times New Roman" w:cs="Times New Roman"/>
                <w:color w:val="000000"/>
              </w:rPr>
              <w:t>13.75mm</w:t>
            </w:r>
          </w:p>
        </w:tc>
        <w:tc>
          <w:tcPr>
            <w:tcW w:w="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B50CF9" w14:textId="77777777" w:rsidR="00887C1D" w:rsidRPr="00887C1D" w:rsidRDefault="00887C1D" w:rsidP="00887C1D">
            <w:pPr>
              <w:spacing w:after="0" w:line="240" w:lineRule="auto"/>
              <w:rPr>
                <w:rFonts w:eastAsia="Times New Roman" w:cs="Times New Roman"/>
              </w:rPr>
            </w:pPr>
          </w:p>
        </w:tc>
        <w:tc>
          <w:tcPr>
            <w:tcW w:w="16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BF6913" w14:textId="77777777" w:rsidR="00887C1D" w:rsidRPr="00887C1D" w:rsidRDefault="00887C1D" w:rsidP="00887C1D">
            <w:pPr>
              <w:spacing w:after="0" w:line="240" w:lineRule="auto"/>
              <w:rPr>
                <w:rFonts w:eastAsia="Times New Roman" w:cs="Times New Roman"/>
              </w:rPr>
            </w:pPr>
            <w:r w:rsidRPr="00887C1D">
              <w:rPr>
                <w:rFonts w:eastAsia="Times New Roman" w:cs="Times New Roman"/>
                <w:color w:val="000000"/>
              </w:rPr>
              <w:t>P</w:t>
            </w:r>
          </w:p>
        </w:tc>
        <w:tc>
          <w:tcPr>
            <w:tcW w:w="26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2ED5B8" w14:textId="77777777" w:rsidR="00887C1D" w:rsidRPr="00887C1D" w:rsidRDefault="009C3115" w:rsidP="00887C1D">
            <w:pPr>
              <w:spacing w:after="0" w:line="240" w:lineRule="auto"/>
              <w:rPr>
                <w:rFonts w:eastAsia="Times New Roman" w:cs="Times New Roman"/>
              </w:rPr>
            </w:pPr>
            <w:r w:rsidRPr="00887C1D">
              <w:rPr>
                <w:rFonts w:eastAsia="Times New Roman" w:cs="Times New Roman"/>
                <w:color w:val="000000"/>
              </w:rPr>
              <w:t>75mm</w:t>
            </w:r>
          </w:p>
        </w:tc>
      </w:tr>
      <w:tr w:rsidR="00524E90" w:rsidRPr="00887C1D" w14:paraId="2BB44538" w14:textId="77777777" w:rsidTr="00130195">
        <w:tc>
          <w:tcPr>
            <w:tcW w:w="20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380C02" w14:textId="77777777" w:rsidR="00887C1D" w:rsidRPr="00887C1D" w:rsidRDefault="00887C1D" w:rsidP="00887C1D">
            <w:pPr>
              <w:spacing w:after="0" w:line="240" w:lineRule="auto"/>
              <w:rPr>
                <w:rFonts w:eastAsia="Times New Roman" w:cs="Times New Roman"/>
              </w:rPr>
            </w:pPr>
            <w:r w:rsidRPr="00887C1D">
              <w:rPr>
                <w:rFonts w:eastAsia="Times New Roman" w:cs="Times New Roman"/>
                <w:color w:val="000000"/>
              </w:rPr>
              <w:t>H</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316CD7" w14:textId="77777777" w:rsidR="00887C1D" w:rsidRPr="00887C1D" w:rsidRDefault="00887C1D" w:rsidP="00887C1D">
            <w:pPr>
              <w:spacing w:after="0" w:line="240" w:lineRule="auto"/>
              <w:rPr>
                <w:rFonts w:eastAsia="Times New Roman" w:cs="Times New Roman"/>
              </w:rPr>
            </w:pPr>
            <w:r w:rsidRPr="00887C1D">
              <w:rPr>
                <w:rFonts w:eastAsia="Times New Roman" w:cs="Times New Roman"/>
                <w:color w:val="000000"/>
              </w:rPr>
              <w:t>19.45mm</w:t>
            </w:r>
          </w:p>
        </w:tc>
        <w:tc>
          <w:tcPr>
            <w:tcW w:w="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292BDA" w14:textId="77777777" w:rsidR="00887C1D" w:rsidRPr="00887C1D" w:rsidRDefault="00887C1D" w:rsidP="00887C1D">
            <w:pPr>
              <w:spacing w:after="0" w:line="240" w:lineRule="auto"/>
              <w:rPr>
                <w:rFonts w:eastAsia="Times New Roman" w:cs="Times New Roman"/>
              </w:rPr>
            </w:pPr>
          </w:p>
        </w:tc>
        <w:tc>
          <w:tcPr>
            <w:tcW w:w="16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84296D" w14:textId="77777777" w:rsidR="00887C1D" w:rsidRPr="00887C1D" w:rsidRDefault="00887C1D" w:rsidP="00887C1D">
            <w:pPr>
              <w:spacing w:after="0" w:line="240" w:lineRule="auto"/>
              <w:rPr>
                <w:rFonts w:eastAsia="Times New Roman" w:cs="Times New Roman"/>
              </w:rPr>
            </w:pPr>
            <w:r w:rsidRPr="00887C1D">
              <w:rPr>
                <w:rFonts w:eastAsia="Times New Roman" w:cs="Times New Roman"/>
                <w:color w:val="000000"/>
              </w:rPr>
              <w:t>Q</w:t>
            </w:r>
          </w:p>
        </w:tc>
        <w:tc>
          <w:tcPr>
            <w:tcW w:w="26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3635A2" w14:textId="77777777" w:rsidR="00887C1D" w:rsidRPr="00887C1D" w:rsidRDefault="009C3115" w:rsidP="00887C1D">
            <w:pPr>
              <w:spacing w:after="0" w:line="240" w:lineRule="auto"/>
              <w:rPr>
                <w:rFonts w:eastAsia="Times New Roman" w:cs="Times New Roman"/>
              </w:rPr>
            </w:pPr>
            <w:r w:rsidRPr="00887C1D">
              <w:rPr>
                <w:rFonts w:eastAsia="Times New Roman" w:cs="Times New Roman"/>
                <w:color w:val="000000"/>
              </w:rPr>
              <w:t>55mm</w:t>
            </w:r>
          </w:p>
        </w:tc>
      </w:tr>
      <w:tr w:rsidR="00524E90" w:rsidRPr="00887C1D" w14:paraId="19F827D7" w14:textId="77777777" w:rsidTr="00130195">
        <w:tc>
          <w:tcPr>
            <w:tcW w:w="20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D0461E" w14:textId="77777777" w:rsidR="00887C1D" w:rsidRPr="00887C1D" w:rsidRDefault="00887C1D" w:rsidP="00887C1D">
            <w:pPr>
              <w:spacing w:after="0" w:line="240" w:lineRule="auto"/>
              <w:rPr>
                <w:rFonts w:eastAsia="Times New Roman" w:cs="Times New Roman"/>
              </w:rPr>
            </w:pPr>
            <w:r w:rsidRPr="00887C1D">
              <w:rPr>
                <w:rFonts w:eastAsia="Times New Roman" w:cs="Times New Roman"/>
                <w:color w:val="000000"/>
              </w:rPr>
              <w:t>I</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1EBF64" w14:textId="77777777" w:rsidR="00887C1D" w:rsidRPr="00887C1D" w:rsidRDefault="00887C1D" w:rsidP="00887C1D">
            <w:pPr>
              <w:spacing w:after="0" w:line="240" w:lineRule="auto"/>
              <w:rPr>
                <w:rFonts w:eastAsia="Times New Roman" w:cs="Times New Roman"/>
              </w:rPr>
            </w:pPr>
            <w:r w:rsidRPr="00887C1D">
              <w:rPr>
                <w:rFonts w:eastAsia="Times New Roman" w:cs="Times New Roman"/>
                <w:color w:val="000000"/>
              </w:rPr>
              <w:t>9mm</w:t>
            </w:r>
          </w:p>
        </w:tc>
        <w:tc>
          <w:tcPr>
            <w:tcW w:w="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A15F02" w14:textId="77777777" w:rsidR="00887C1D" w:rsidRPr="00887C1D" w:rsidRDefault="00887C1D" w:rsidP="00887C1D">
            <w:pPr>
              <w:spacing w:after="0" w:line="240" w:lineRule="auto"/>
              <w:rPr>
                <w:rFonts w:eastAsia="Times New Roman" w:cs="Times New Roman"/>
              </w:rPr>
            </w:pPr>
          </w:p>
        </w:tc>
        <w:tc>
          <w:tcPr>
            <w:tcW w:w="16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C696FC" w14:textId="77777777" w:rsidR="00887C1D" w:rsidRPr="00887C1D" w:rsidRDefault="00887C1D" w:rsidP="00887C1D">
            <w:pPr>
              <w:spacing w:after="0" w:line="240" w:lineRule="auto"/>
              <w:rPr>
                <w:rFonts w:eastAsia="Times New Roman" w:cs="Times New Roman"/>
              </w:rPr>
            </w:pPr>
            <w:r w:rsidRPr="00887C1D">
              <w:rPr>
                <w:rFonts w:eastAsia="Times New Roman" w:cs="Times New Roman"/>
                <w:color w:val="000000"/>
              </w:rPr>
              <w:t>R</w:t>
            </w:r>
          </w:p>
        </w:tc>
        <w:tc>
          <w:tcPr>
            <w:tcW w:w="26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9B116C" w14:textId="77777777" w:rsidR="00887C1D" w:rsidRPr="00887C1D" w:rsidRDefault="009C3115" w:rsidP="00887C1D">
            <w:pPr>
              <w:spacing w:after="0" w:line="240" w:lineRule="auto"/>
              <w:rPr>
                <w:rFonts w:eastAsia="Times New Roman" w:cs="Times New Roman"/>
              </w:rPr>
            </w:pPr>
            <w:r w:rsidRPr="00887C1D">
              <w:rPr>
                <w:rFonts w:eastAsia="Times New Roman" w:cs="Times New Roman"/>
                <w:color w:val="000000"/>
              </w:rPr>
              <w:t>77.78mm</w:t>
            </w:r>
          </w:p>
        </w:tc>
      </w:tr>
      <w:tr w:rsidR="00524E90" w:rsidRPr="00887C1D" w14:paraId="437822C1" w14:textId="77777777" w:rsidTr="00130195">
        <w:tc>
          <w:tcPr>
            <w:tcW w:w="20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1D2125" w14:textId="77777777" w:rsidR="00887C1D" w:rsidRPr="00887C1D" w:rsidRDefault="00887C1D" w:rsidP="00887C1D">
            <w:pPr>
              <w:spacing w:after="0" w:line="240" w:lineRule="auto"/>
              <w:rPr>
                <w:rFonts w:eastAsia="Times New Roman" w:cs="Times New Roman"/>
              </w:rPr>
            </w:pPr>
            <w:r w:rsidRPr="00887C1D">
              <w:rPr>
                <w:rFonts w:eastAsia="Times New Roman" w:cs="Times New Roman"/>
                <w:color w:val="000000"/>
              </w:rPr>
              <w:t>J</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8D7191" w14:textId="77777777" w:rsidR="00887C1D" w:rsidRPr="00887C1D" w:rsidRDefault="00887C1D" w:rsidP="00887C1D">
            <w:pPr>
              <w:spacing w:after="0" w:line="240" w:lineRule="auto"/>
              <w:rPr>
                <w:rFonts w:eastAsia="Times New Roman" w:cs="Times New Roman"/>
              </w:rPr>
            </w:pPr>
            <w:r w:rsidRPr="00887C1D">
              <w:rPr>
                <w:rFonts w:eastAsia="Times New Roman" w:cs="Times New Roman"/>
                <w:color w:val="000000"/>
              </w:rPr>
              <w:t>4.17mm</w:t>
            </w:r>
          </w:p>
        </w:tc>
        <w:tc>
          <w:tcPr>
            <w:tcW w:w="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4A9B72" w14:textId="77777777" w:rsidR="00887C1D" w:rsidRPr="00887C1D" w:rsidRDefault="00887C1D" w:rsidP="00887C1D">
            <w:pPr>
              <w:spacing w:after="0" w:line="240" w:lineRule="auto"/>
              <w:rPr>
                <w:rFonts w:eastAsia="Times New Roman" w:cs="Times New Roman"/>
              </w:rPr>
            </w:pPr>
          </w:p>
        </w:tc>
        <w:tc>
          <w:tcPr>
            <w:tcW w:w="16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3A4119" w14:textId="77777777" w:rsidR="00887C1D" w:rsidRPr="00887C1D" w:rsidRDefault="00887C1D" w:rsidP="00887C1D">
            <w:pPr>
              <w:spacing w:after="0" w:line="240" w:lineRule="auto"/>
              <w:rPr>
                <w:rFonts w:eastAsia="Times New Roman" w:cs="Times New Roman"/>
              </w:rPr>
            </w:pPr>
            <w:r w:rsidRPr="00887C1D">
              <w:rPr>
                <w:rFonts w:eastAsia="Times New Roman" w:cs="Times New Roman"/>
                <w:color w:val="000000"/>
              </w:rPr>
              <w:t>S</w:t>
            </w:r>
          </w:p>
        </w:tc>
        <w:tc>
          <w:tcPr>
            <w:tcW w:w="26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E05060" w14:textId="77777777" w:rsidR="00887C1D" w:rsidRPr="00887C1D" w:rsidRDefault="00887C1D" w:rsidP="00887C1D">
            <w:pPr>
              <w:spacing w:after="0" w:line="240" w:lineRule="auto"/>
              <w:rPr>
                <w:rFonts w:eastAsia="Times New Roman" w:cs="Times New Roman"/>
              </w:rPr>
            </w:pPr>
            <w:r w:rsidRPr="00887C1D">
              <w:rPr>
                <w:rFonts w:eastAsia="Times New Roman" w:cs="Times New Roman"/>
                <w:color w:val="000000"/>
              </w:rPr>
              <w:t>3mm</w:t>
            </w:r>
          </w:p>
        </w:tc>
      </w:tr>
      <w:tr w:rsidR="00524E90" w:rsidRPr="00887C1D" w14:paraId="75E22FD2" w14:textId="77777777" w:rsidTr="00130195">
        <w:tc>
          <w:tcPr>
            <w:tcW w:w="20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DA2292" w14:textId="77777777" w:rsidR="00887C1D" w:rsidRPr="00887C1D" w:rsidRDefault="00887C1D" w:rsidP="00887C1D">
            <w:pPr>
              <w:spacing w:after="0" w:line="240" w:lineRule="auto"/>
              <w:rPr>
                <w:rFonts w:eastAsia="Times New Roman" w:cs="Times New Roman"/>
              </w:rPr>
            </w:pPr>
            <w:r w:rsidRPr="00887C1D">
              <w:rPr>
                <w:rFonts w:eastAsia="Times New Roman" w:cs="Times New Roman"/>
                <w:color w:val="000000"/>
              </w:rPr>
              <w:t>K</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6D40C9" w14:textId="77777777" w:rsidR="00887C1D" w:rsidRPr="00887C1D" w:rsidRDefault="00887C1D" w:rsidP="00887C1D">
            <w:pPr>
              <w:spacing w:after="0" w:line="240" w:lineRule="auto"/>
              <w:rPr>
                <w:rFonts w:eastAsia="Times New Roman" w:cs="Times New Roman"/>
              </w:rPr>
            </w:pPr>
            <w:r w:rsidRPr="00887C1D">
              <w:rPr>
                <w:rFonts w:eastAsia="Times New Roman" w:cs="Times New Roman"/>
                <w:color w:val="000000"/>
              </w:rPr>
              <w:t>1.50mm</w:t>
            </w:r>
          </w:p>
        </w:tc>
        <w:tc>
          <w:tcPr>
            <w:tcW w:w="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5B41B3" w14:textId="77777777" w:rsidR="00887C1D" w:rsidRPr="00887C1D" w:rsidRDefault="00887C1D" w:rsidP="00887C1D">
            <w:pPr>
              <w:spacing w:after="0" w:line="240" w:lineRule="auto"/>
              <w:rPr>
                <w:rFonts w:eastAsia="Times New Roman" w:cs="Times New Roman"/>
              </w:rPr>
            </w:pPr>
          </w:p>
        </w:tc>
        <w:tc>
          <w:tcPr>
            <w:tcW w:w="16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F45256" w14:textId="77777777" w:rsidR="00887C1D" w:rsidRPr="00887C1D" w:rsidRDefault="00887C1D" w:rsidP="00887C1D">
            <w:pPr>
              <w:spacing w:after="0" w:line="240" w:lineRule="auto"/>
              <w:rPr>
                <w:rFonts w:eastAsia="Times New Roman" w:cs="Times New Roman"/>
              </w:rPr>
            </w:pPr>
            <w:r w:rsidRPr="00887C1D">
              <w:rPr>
                <w:rFonts w:eastAsia="Times New Roman" w:cs="Times New Roman"/>
                <w:color w:val="000000"/>
              </w:rPr>
              <w:t>T</w:t>
            </w:r>
          </w:p>
        </w:tc>
        <w:tc>
          <w:tcPr>
            <w:tcW w:w="26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076CB5" w14:textId="77777777" w:rsidR="00887C1D" w:rsidRPr="00887C1D" w:rsidRDefault="00887C1D" w:rsidP="00887C1D">
            <w:pPr>
              <w:spacing w:after="0" w:line="240" w:lineRule="auto"/>
              <w:rPr>
                <w:rFonts w:eastAsia="Times New Roman" w:cs="Times New Roman"/>
              </w:rPr>
            </w:pPr>
            <w:r w:rsidRPr="00887C1D">
              <w:rPr>
                <w:rFonts w:eastAsia="Times New Roman" w:cs="Times New Roman"/>
                <w:color w:val="000000"/>
              </w:rPr>
              <w:t>2.5mm</w:t>
            </w:r>
          </w:p>
        </w:tc>
      </w:tr>
      <w:tr w:rsidR="00524E90" w:rsidRPr="00887C1D" w14:paraId="13094DC9" w14:textId="77777777" w:rsidTr="00130195">
        <w:tc>
          <w:tcPr>
            <w:tcW w:w="20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5183DA" w14:textId="77777777" w:rsidR="00887C1D" w:rsidRPr="00887C1D" w:rsidRDefault="00887C1D" w:rsidP="00887C1D">
            <w:pPr>
              <w:spacing w:after="0" w:line="240" w:lineRule="auto"/>
              <w:rPr>
                <w:rFonts w:eastAsia="Times New Roman" w:cs="Times New Roman"/>
              </w:rPr>
            </w:pPr>
            <w:r w:rsidRPr="00887C1D">
              <w:rPr>
                <w:rFonts w:eastAsia="Times New Roman" w:cs="Times New Roman"/>
                <w:color w:val="000000"/>
              </w:rPr>
              <w:t>L</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3BFFB6" w14:textId="77777777" w:rsidR="00887C1D" w:rsidRPr="00887C1D" w:rsidRDefault="00887C1D" w:rsidP="00887C1D">
            <w:pPr>
              <w:spacing w:after="0" w:line="240" w:lineRule="auto"/>
              <w:rPr>
                <w:rFonts w:eastAsia="Times New Roman" w:cs="Times New Roman"/>
              </w:rPr>
            </w:pPr>
            <w:r w:rsidRPr="00887C1D">
              <w:rPr>
                <w:rFonts w:eastAsia="Times New Roman" w:cs="Times New Roman"/>
                <w:color w:val="000000"/>
              </w:rPr>
              <w:t>8mm</w:t>
            </w:r>
          </w:p>
        </w:tc>
        <w:tc>
          <w:tcPr>
            <w:tcW w:w="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CDC7D4" w14:textId="77777777" w:rsidR="00887C1D" w:rsidRPr="00887C1D" w:rsidRDefault="00887C1D" w:rsidP="00887C1D">
            <w:pPr>
              <w:spacing w:after="0" w:line="240" w:lineRule="auto"/>
              <w:rPr>
                <w:rFonts w:eastAsia="Times New Roman" w:cs="Times New Roman"/>
              </w:rPr>
            </w:pPr>
          </w:p>
        </w:tc>
        <w:tc>
          <w:tcPr>
            <w:tcW w:w="16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77E5C6" w14:textId="77777777" w:rsidR="00887C1D" w:rsidRPr="00887C1D" w:rsidRDefault="00887C1D" w:rsidP="00887C1D">
            <w:pPr>
              <w:spacing w:after="0" w:line="240" w:lineRule="auto"/>
              <w:rPr>
                <w:rFonts w:eastAsia="Times New Roman" w:cs="Times New Roman"/>
              </w:rPr>
            </w:pPr>
            <w:r w:rsidRPr="00887C1D">
              <w:rPr>
                <w:rFonts w:eastAsia="Times New Roman" w:cs="Times New Roman"/>
                <w:color w:val="000000"/>
              </w:rPr>
              <w:t>U</w:t>
            </w:r>
          </w:p>
        </w:tc>
        <w:tc>
          <w:tcPr>
            <w:tcW w:w="26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B69F47" w14:textId="77777777" w:rsidR="00887C1D" w:rsidRPr="00887C1D" w:rsidRDefault="00887C1D" w:rsidP="00887C1D">
            <w:pPr>
              <w:spacing w:after="0" w:line="240" w:lineRule="auto"/>
              <w:rPr>
                <w:rFonts w:eastAsia="Times New Roman" w:cs="Times New Roman"/>
              </w:rPr>
            </w:pPr>
            <w:r w:rsidRPr="00887C1D">
              <w:rPr>
                <w:rFonts w:eastAsia="Times New Roman" w:cs="Times New Roman"/>
                <w:color w:val="000000"/>
              </w:rPr>
              <w:t>10 mm</w:t>
            </w:r>
          </w:p>
        </w:tc>
      </w:tr>
      <w:tr w:rsidR="00524E90" w:rsidRPr="00887C1D" w14:paraId="3D54D4A0" w14:textId="77777777" w:rsidTr="00130195">
        <w:tc>
          <w:tcPr>
            <w:tcW w:w="20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F9D1DD" w14:textId="77777777" w:rsidR="00887C1D" w:rsidRPr="00887C1D" w:rsidRDefault="00887C1D" w:rsidP="00887C1D">
            <w:pPr>
              <w:spacing w:after="0" w:line="240" w:lineRule="auto"/>
              <w:rPr>
                <w:rFonts w:eastAsia="Times New Roman" w:cs="Times New Roman"/>
              </w:rPr>
            </w:pPr>
            <w:r w:rsidRPr="00887C1D">
              <w:rPr>
                <w:rFonts w:eastAsia="Times New Roman" w:cs="Times New Roman"/>
                <w:color w:val="000000"/>
              </w:rPr>
              <w:t>M</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F4EDD2" w14:textId="77777777" w:rsidR="00887C1D" w:rsidRPr="00887C1D" w:rsidRDefault="009C3115" w:rsidP="009C3115">
            <w:pPr>
              <w:spacing w:after="0" w:line="240" w:lineRule="auto"/>
              <w:rPr>
                <w:rFonts w:eastAsia="Times New Roman" w:cs="Times New Roman"/>
              </w:rPr>
            </w:pPr>
            <w:r w:rsidRPr="00887C1D">
              <w:rPr>
                <w:rFonts w:eastAsia="Times New Roman" w:cs="Times New Roman"/>
                <w:color w:val="000000"/>
              </w:rPr>
              <w:t>0° line</w:t>
            </w:r>
            <w:r w:rsidRPr="00317EC2">
              <w:rPr>
                <w:rFonts w:eastAsia="Times New Roman" w:cs="Times New Roman"/>
                <w:color w:val="000000"/>
              </w:rPr>
              <w:t xml:space="preserve"> </w:t>
            </w:r>
          </w:p>
        </w:tc>
        <w:tc>
          <w:tcPr>
            <w:tcW w:w="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543F4C" w14:textId="77777777" w:rsidR="00887C1D" w:rsidRPr="00887C1D" w:rsidRDefault="00887C1D" w:rsidP="00887C1D">
            <w:pPr>
              <w:spacing w:after="0" w:line="240" w:lineRule="auto"/>
              <w:rPr>
                <w:rFonts w:eastAsia="Times New Roman" w:cs="Times New Roman"/>
              </w:rPr>
            </w:pPr>
          </w:p>
        </w:tc>
        <w:tc>
          <w:tcPr>
            <w:tcW w:w="16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0D0E51" w14:textId="77777777" w:rsidR="00887C1D" w:rsidRPr="00887C1D" w:rsidRDefault="00887C1D" w:rsidP="00887C1D">
            <w:pPr>
              <w:spacing w:after="0" w:line="240" w:lineRule="auto"/>
              <w:rPr>
                <w:rFonts w:eastAsia="Times New Roman" w:cs="Times New Roman"/>
              </w:rPr>
            </w:pPr>
            <w:r w:rsidRPr="00887C1D">
              <w:rPr>
                <w:rFonts w:eastAsia="Times New Roman" w:cs="Times New Roman"/>
                <w:color w:val="000000"/>
              </w:rPr>
              <w:t>V</w:t>
            </w:r>
          </w:p>
        </w:tc>
        <w:tc>
          <w:tcPr>
            <w:tcW w:w="26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EB0CBE" w14:textId="77777777" w:rsidR="00887C1D" w:rsidRPr="00887C1D" w:rsidRDefault="00887C1D" w:rsidP="00887C1D">
            <w:pPr>
              <w:spacing w:after="0" w:line="240" w:lineRule="auto"/>
              <w:rPr>
                <w:rFonts w:eastAsia="Times New Roman" w:cs="Times New Roman"/>
              </w:rPr>
            </w:pPr>
            <w:r w:rsidRPr="00887C1D">
              <w:rPr>
                <w:rFonts w:eastAsia="Times New Roman" w:cs="Times New Roman"/>
                <w:color w:val="000000"/>
              </w:rPr>
              <w:t>5mm</w:t>
            </w:r>
          </w:p>
        </w:tc>
      </w:tr>
    </w:tbl>
    <w:p w14:paraId="7A6DE4D9" w14:textId="77777777" w:rsidR="00855E7F" w:rsidRPr="00187C78" w:rsidRDefault="00430F60" w:rsidP="00430F60">
      <w:pPr>
        <w:jc w:val="center"/>
      </w:pPr>
      <w:r>
        <w:t>Table 1. This table gives the measurements for the top and bottom plates corresponding to Fig.4-9.</w:t>
      </w:r>
    </w:p>
    <w:p w14:paraId="64F15A28" w14:textId="77777777" w:rsidR="00130195" w:rsidRPr="00187C78" w:rsidRDefault="00130195" w:rsidP="00855E7F">
      <w:pPr>
        <w:rPr>
          <w:color w:val="000000"/>
        </w:rPr>
      </w:pPr>
      <w:proofErr w:type="spellStart"/>
      <w:r w:rsidRPr="00317EC2">
        <w:rPr>
          <w:rStyle w:val="Emphasis"/>
          <w:b/>
        </w:rPr>
        <w:t>Bottom_Plate.STL</w:t>
      </w:r>
      <w:proofErr w:type="spellEnd"/>
      <w:r w:rsidRPr="00317EC2">
        <w:rPr>
          <w:b/>
          <w:color w:val="000000"/>
        </w:rPr>
        <w:t>:</w:t>
      </w:r>
      <w:r w:rsidRPr="00187C78">
        <w:rPr>
          <w:color w:val="000000"/>
        </w:rPr>
        <w:t xml:space="preserve"> Th</w:t>
      </w:r>
      <w:r w:rsidR="009C3115">
        <w:rPr>
          <w:color w:val="000000"/>
        </w:rPr>
        <w:t>e screws are inserted in hole “3</w:t>
      </w:r>
      <w:r w:rsidRPr="00187C78">
        <w:rPr>
          <w:color w:val="000000"/>
        </w:rPr>
        <w:t xml:space="preserve">” </w:t>
      </w:r>
      <w:r w:rsidR="009C3115">
        <w:rPr>
          <w:color w:val="000000"/>
        </w:rPr>
        <w:t>from Fig. 2</w:t>
      </w:r>
      <w:r w:rsidRPr="00187C78">
        <w:rPr>
          <w:color w:val="000000"/>
        </w:rPr>
        <w:t>. Unlike top plate, the screws for this plate remain stationary. While its diameter of the arcs is 4.17mm, there is no clearance for either the column or the screw cap. The arcs in the bottom plate are strictly decorative.</w:t>
      </w:r>
    </w:p>
    <w:p w14:paraId="1A1C9E27" w14:textId="77777777" w:rsidR="00130195" w:rsidRPr="00187C78" w:rsidRDefault="00430F60" w:rsidP="00855E7F">
      <w:r>
        <w:rPr>
          <w:noProof/>
        </w:rPr>
        <w:drawing>
          <wp:inline distT="0" distB="0" distL="0" distR="0" wp14:anchorId="201E9BAB" wp14:editId="5146AF55">
            <wp:extent cx="5943600" cy="33432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igure7.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6EC0E0A" w14:textId="77777777" w:rsidR="00130195" w:rsidRPr="00187C78" w:rsidRDefault="00430F60" w:rsidP="00430F60">
      <w:pPr>
        <w:jc w:val="center"/>
        <w:rPr>
          <w:color w:val="000000"/>
          <w:sz w:val="18"/>
          <w:szCs w:val="18"/>
        </w:rPr>
      </w:pPr>
      <w:r>
        <w:rPr>
          <w:color w:val="000000"/>
          <w:sz w:val="18"/>
          <w:szCs w:val="18"/>
        </w:rPr>
        <w:t>Figure 7</w:t>
      </w:r>
      <w:r w:rsidR="00130195" w:rsidRPr="00187C78">
        <w:rPr>
          <w:color w:val="000000"/>
          <w:sz w:val="18"/>
          <w:szCs w:val="18"/>
        </w:rPr>
        <w:t>. Front and back plates of the bottom plate. The measurements are the same as the ones for the top plate.</w:t>
      </w:r>
    </w:p>
    <w:p w14:paraId="38E38799" w14:textId="77777777" w:rsidR="00130195" w:rsidRPr="00187C78" w:rsidRDefault="00130195" w:rsidP="00855E7F"/>
    <w:p w14:paraId="0BD5DCFD" w14:textId="77777777" w:rsidR="00430F60" w:rsidRDefault="00430F60" w:rsidP="00430F60">
      <w:pPr>
        <w:pStyle w:val="NormalWeb"/>
        <w:spacing w:before="0" w:beforeAutospacing="0" w:after="0" w:afterAutospacing="0"/>
        <w:jc w:val="center"/>
        <w:rPr>
          <w:rFonts w:asciiTheme="minorHAnsi" w:hAnsiTheme="minorHAnsi"/>
          <w:color w:val="000000"/>
          <w:sz w:val="18"/>
          <w:szCs w:val="18"/>
        </w:rPr>
      </w:pPr>
      <w:r>
        <w:rPr>
          <w:rFonts w:asciiTheme="minorHAnsi" w:hAnsiTheme="minorHAnsi"/>
          <w:noProof/>
          <w:color w:val="000000"/>
          <w:sz w:val="18"/>
          <w:szCs w:val="18"/>
        </w:rPr>
        <w:lastRenderedPageBreak/>
        <w:drawing>
          <wp:inline distT="0" distB="0" distL="0" distR="0" wp14:anchorId="1FC14345" wp14:editId="543E7D6A">
            <wp:extent cx="5943600" cy="33432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Figure8.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68B98AC" w14:textId="77777777" w:rsidR="00430F60" w:rsidRDefault="00130195" w:rsidP="00430F60">
      <w:pPr>
        <w:pStyle w:val="NormalWeb"/>
        <w:spacing w:before="0" w:beforeAutospacing="0" w:after="0" w:afterAutospacing="0"/>
        <w:jc w:val="center"/>
        <w:rPr>
          <w:rFonts w:asciiTheme="minorHAnsi" w:hAnsiTheme="minorHAnsi"/>
          <w:color w:val="000000"/>
          <w:sz w:val="18"/>
          <w:szCs w:val="18"/>
        </w:rPr>
      </w:pPr>
      <w:r w:rsidRPr="00187C78">
        <w:rPr>
          <w:rFonts w:asciiTheme="minorHAnsi" w:hAnsiTheme="minorHAnsi"/>
          <w:color w:val="000000"/>
          <w:sz w:val="18"/>
          <w:szCs w:val="18"/>
        </w:rPr>
        <w:t>Figur</w:t>
      </w:r>
      <w:r w:rsidR="00430F60">
        <w:rPr>
          <w:rFonts w:asciiTheme="minorHAnsi" w:hAnsiTheme="minorHAnsi"/>
          <w:color w:val="000000"/>
          <w:sz w:val="18"/>
          <w:szCs w:val="18"/>
        </w:rPr>
        <w:t>e 8</w:t>
      </w:r>
      <w:r w:rsidRPr="00187C78">
        <w:rPr>
          <w:rFonts w:asciiTheme="minorHAnsi" w:hAnsiTheme="minorHAnsi"/>
          <w:color w:val="000000"/>
          <w:sz w:val="18"/>
          <w:szCs w:val="18"/>
        </w:rPr>
        <w:t>. The front side of the bottom plate.</w:t>
      </w:r>
    </w:p>
    <w:p w14:paraId="546CD241" w14:textId="77777777" w:rsidR="00130195" w:rsidRPr="00187C78" w:rsidRDefault="00430F60" w:rsidP="00430F60">
      <w:pPr>
        <w:pStyle w:val="NormalWeb"/>
        <w:spacing w:before="0" w:beforeAutospacing="0" w:after="0" w:afterAutospacing="0"/>
        <w:jc w:val="center"/>
        <w:rPr>
          <w:rFonts w:asciiTheme="minorHAnsi" w:hAnsiTheme="minorHAnsi"/>
          <w:color w:val="000000"/>
          <w:sz w:val="18"/>
          <w:szCs w:val="18"/>
        </w:rPr>
      </w:pPr>
      <w:r>
        <w:rPr>
          <w:rFonts w:asciiTheme="minorHAnsi" w:hAnsiTheme="minorHAnsi"/>
          <w:noProof/>
          <w:color w:val="000000"/>
          <w:sz w:val="18"/>
          <w:szCs w:val="18"/>
        </w:rPr>
        <w:drawing>
          <wp:inline distT="0" distB="0" distL="0" distR="0" wp14:anchorId="7C5E330E" wp14:editId="44D9A156">
            <wp:extent cx="5943600" cy="33432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Figure9.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DCAE44C" w14:textId="77777777" w:rsidR="00130195" w:rsidRPr="00187C78" w:rsidRDefault="00430F60" w:rsidP="00430F60">
      <w:pPr>
        <w:pStyle w:val="NormalWeb"/>
        <w:spacing w:before="0" w:beforeAutospacing="0" w:after="0" w:afterAutospacing="0"/>
        <w:jc w:val="center"/>
        <w:rPr>
          <w:rFonts w:asciiTheme="minorHAnsi" w:hAnsiTheme="minorHAnsi"/>
        </w:rPr>
      </w:pPr>
      <w:r>
        <w:rPr>
          <w:rFonts w:asciiTheme="minorHAnsi" w:hAnsiTheme="minorHAnsi"/>
          <w:color w:val="000000"/>
          <w:sz w:val="18"/>
          <w:szCs w:val="18"/>
        </w:rPr>
        <w:t>Figure 9</w:t>
      </w:r>
      <w:r w:rsidR="00130195" w:rsidRPr="00187C78">
        <w:rPr>
          <w:rFonts w:asciiTheme="minorHAnsi" w:hAnsiTheme="minorHAnsi"/>
          <w:color w:val="000000"/>
          <w:sz w:val="18"/>
          <w:szCs w:val="18"/>
        </w:rPr>
        <w:t>. The back side of the bottom plate.</w:t>
      </w:r>
    </w:p>
    <w:p w14:paraId="1BA52BE7" w14:textId="77777777" w:rsidR="00130195" w:rsidRPr="00187C78" w:rsidRDefault="00130195" w:rsidP="00855E7F"/>
    <w:p w14:paraId="2A91ECCC" w14:textId="77777777" w:rsidR="00130195" w:rsidRPr="00187C78" w:rsidRDefault="00130195" w:rsidP="00130195">
      <w:pPr>
        <w:pStyle w:val="Heading2"/>
        <w:rPr>
          <w:rFonts w:asciiTheme="minorHAnsi" w:hAnsiTheme="minorHAnsi"/>
        </w:rPr>
      </w:pPr>
      <w:r w:rsidRPr="00187C78">
        <w:rPr>
          <w:rFonts w:asciiTheme="minorHAnsi" w:hAnsiTheme="minorHAnsi"/>
        </w:rPr>
        <w:t>Columns and Posts</w:t>
      </w:r>
    </w:p>
    <w:p w14:paraId="3B362A92" w14:textId="77777777" w:rsidR="00130195" w:rsidRPr="00187C78" w:rsidRDefault="00130195" w:rsidP="00855E7F">
      <w:pPr>
        <w:rPr>
          <w:color w:val="000000"/>
        </w:rPr>
      </w:pPr>
      <w:r w:rsidRPr="00187C78">
        <w:rPr>
          <w:color w:val="000000"/>
        </w:rPr>
        <w:t xml:space="preserve">Both the columns and the posts come at 3 different lengths, 10cm, 6cm, and 3cm. The key difference between the two is that the column has 2 </w:t>
      </w:r>
      <w:r w:rsidR="00430F60">
        <w:rPr>
          <w:color w:val="000000"/>
        </w:rPr>
        <w:t>threaded</w:t>
      </w:r>
      <w:r w:rsidRPr="00187C78">
        <w:rPr>
          <w:color w:val="000000"/>
        </w:rPr>
        <w:t xml:space="preserve"> holes at both ends for the screw, while the posts do not. The posts and columns are 10 mm in diameter, except at the ends where they are 9 mm. The 10 </w:t>
      </w:r>
      <w:r w:rsidRPr="00187C78">
        <w:rPr>
          <w:color w:val="000000"/>
        </w:rPr>
        <w:lastRenderedPageBreak/>
        <w:t xml:space="preserve">mm diameter </w:t>
      </w:r>
      <w:r w:rsidR="00430F60">
        <w:rPr>
          <w:color w:val="000000"/>
        </w:rPr>
        <w:t>represent the</w:t>
      </w:r>
      <w:r w:rsidRPr="00187C78">
        <w:rPr>
          <w:color w:val="000000"/>
        </w:rPr>
        <w:t xml:space="preserve"> actual height of the post or column while the 9 mm portions are inserted into the plates at a 2.5 mm depth. </w:t>
      </w:r>
      <w:r w:rsidR="007F021F">
        <w:rPr>
          <w:color w:val="000000"/>
        </w:rPr>
        <w:t xml:space="preserve">The fully assembled with the assorted height can be seen in Fig. 11. </w:t>
      </w:r>
    </w:p>
    <w:p w14:paraId="280C026D" w14:textId="77777777" w:rsidR="00130195" w:rsidRDefault="00130195" w:rsidP="00855E7F">
      <w:pPr>
        <w:rPr>
          <w:rStyle w:val="Emphasis"/>
          <w:i w:val="0"/>
        </w:rPr>
      </w:pPr>
      <w:r w:rsidRPr="00317EC2">
        <w:rPr>
          <w:rStyle w:val="Emphasis"/>
          <w:b/>
        </w:rPr>
        <w:t>Column_10cm.STL, Column_6mm.STL, Column_3mm.STL:</w:t>
      </w:r>
      <w:r w:rsidRPr="00187C78">
        <w:rPr>
          <w:rStyle w:val="Emphasis"/>
        </w:rPr>
        <w:t xml:space="preserve"> </w:t>
      </w:r>
      <w:r w:rsidRPr="00187C78">
        <w:rPr>
          <w:rStyle w:val="Emphasis"/>
          <w:i w:val="0"/>
        </w:rPr>
        <w:t xml:space="preserve">The 4 columns sit near the edge of the plates and are responsible for holding a certain distance between the top and bottom plates. Plastic screws are used to keep the columns in place. The </w:t>
      </w:r>
      <w:r w:rsidR="00F767CA" w:rsidRPr="00187C78">
        <w:rPr>
          <w:rStyle w:val="Emphasis"/>
          <w:i w:val="0"/>
        </w:rPr>
        <w:t>threaded</w:t>
      </w:r>
      <w:r w:rsidRPr="00187C78">
        <w:rPr>
          <w:rStyle w:val="Emphasis"/>
          <w:i w:val="0"/>
        </w:rPr>
        <w:t xml:space="preserve"> hole for the screw is designed to accommodate an 8-32 screw and each height has a varying depth from ½ in, ¾ in, and 1 in for the 3cm, 6cm, and 10cm heights respectively.  </w:t>
      </w:r>
    </w:p>
    <w:tbl>
      <w:tblPr>
        <w:tblStyle w:val="TableGrid"/>
        <w:tblW w:w="0" w:type="auto"/>
        <w:tblLook w:val="04A0" w:firstRow="1" w:lastRow="0" w:firstColumn="1" w:lastColumn="0" w:noHBand="0" w:noVBand="1"/>
      </w:tblPr>
      <w:tblGrid>
        <w:gridCol w:w="4685"/>
        <w:gridCol w:w="4665"/>
      </w:tblGrid>
      <w:tr w:rsidR="0047321A" w14:paraId="33FD6A91" w14:textId="77777777" w:rsidTr="00417A94">
        <w:tc>
          <w:tcPr>
            <w:tcW w:w="4675" w:type="dxa"/>
          </w:tcPr>
          <w:p w14:paraId="6FC5CBD6" w14:textId="77777777" w:rsidR="00417A94" w:rsidRDefault="00417A94" w:rsidP="00855E7F">
            <w:pPr>
              <w:rPr>
                <w:rStyle w:val="Emphasis"/>
                <w:i w:val="0"/>
              </w:rPr>
            </w:pPr>
            <w:r>
              <w:rPr>
                <w:iCs/>
                <w:noProof/>
              </w:rPr>
              <w:drawing>
                <wp:anchor distT="0" distB="0" distL="114300" distR="114300" simplePos="0" relativeHeight="251658240" behindDoc="0" locked="0" layoutInCell="1" allowOverlap="1" wp14:anchorId="6C0F46D1" wp14:editId="211CB351">
                  <wp:simplePos x="0" y="0"/>
                  <wp:positionH relativeFrom="column">
                    <wp:posOffset>39903</wp:posOffset>
                  </wp:positionH>
                  <wp:positionV relativeFrom="paragraph">
                    <wp:posOffset>201953</wp:posOffset>
                  </wp:positionV>
                  <wp:extent cx="2842260" cy="2675255"/>
                  <wp:effectExtent l="0" t="0" r="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Figure10.png"/>
                          <pic:cNvPicPr/>
                        </pic:nvPicPr>
                        <pic:blipFill rotWithShape="1">
                          <a:blip r:embed="rId13" cstate="print">
                            <a:extLst>
                              <a:ext uri="{28A0092B-C50C-407E-A947-70E740481C1C}">
                                <a14:useLocalDpi xmlns:a14="http://schemas.microsoft.com/office/drawing/2010/main" val="0"/>
                              </a:ext>
                            </a:extLst>
                          </a:blip>
                          <a:srcRect l="36907" r="5333" b="3327"/>
                          <a:stretch/>
                        </pic:blipFill>
                        <pic:spPr bwMode="auto">
                          <a:xfrm>
                            <a:off x="0" y="0"/>
                            <a:ext cx="2842260" cy="2675255"/>
                          </a:xfrm>
                          <a:prstGeom prst="rect">
                            <a:avLst/>
                          </a:prstGeom>
                          <a:ln>
                            <a:noFill/>
                          </a:ln>
                          <a:extLst>
                            <a:ext uri="{53640926-AAD7-44D8-BBD7-CCE9431645EC}">
                              <a14:shadowObscured xmlns:a14="http://schemas.microsoft.com/office/drawing/2010/main"/>
                            </a:ext>
                          </a:extLst>
                        </pic:spPr>
                      </pic:pic>
                    </a:graphicData>
                  </a:graphic>
                </wp:anchor>
              </w:drawing>
            </w:r>
            <w:r w:rsidR="0047321A">
              <w:rPr>
                <w:rStyle w:val="Emphasis"/>
                <w:i w:val="0"/>
              </w:rPr>
              <w:t>a)</w:t>
            </w:r>
          </w:p>
        </w:tc>
        <w:tc>
          <w:tcPr>
            <w:tcW w:w="4675" w:type="dxa"/>
          </w:tcPr>
          <w:p w14:paraId="1229D272" w14:textId="77777777" w:rsidR="00417A94" w:rsidRDefault="0047321A" w:rsidP="00855E7F">
            <w:pPr>
              <w:rPr>
                <w:rStyle w:val="Emphasis"/>
                <w:i w:val="0"/>
              </w:rPr>
            </w:pPr>
            <w:r>
              <w:rPr>
                <w:rStyle w:val="Emphasis"/>
                <w:i w:val="0"/>
              </w:rPr>
              <w:t>b)</w:t>
            </w:r>
          </w:p>
          <w:p w14:paraId="697B2312" w14:textId="77777777" w:rsidR="0047321A" w:rsidRDefault="0047321A" w:rsidP="00855E7F">
            <w:pPr>
              <w:rPr>
                <w:rStyle w:val="Emphasis"/>
                <w:i w:val="0"/>
              </w:rPr>
            </w:pPr>
            <w:r>
              <w:rPr>
                <w:iCs/>
                <w:noProof/>
              </w:rPr>
              <w:drawing>
                <wp:inline distT="0" distB="0" distL="0" distR="0" wp14:anchorId="6517F9C6" wp14:editId="63D6087B">
                  <wp:extent cx="2828925" cy="2681492"/>
                  <wp:effectExtent l="0" t="0" r="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Figure10b.png"/>
                          <pic:cNvPicPr/>
                        </pic:nvPicPr>
                        <pic:blipFill rotWithShape="1">
                          <a:blip r:embed="rId14" cstate="print">
                            <a:extLst>
                              <a:ext uri="{28A0092B-C50C-407E-A947-70E740481C1C}">
                                <a14:useLocalDpi xmlns:a14="http://schemas.microsoft.com/office/drawing/2010/main" val="0"/>
                              </a:ext>
                            </a:extLst>
                          </a:blip>
                          <a:srcRect l="41435" t="8894" r="5042" b="911"/>
                          <a:stretch/>
                        </pic:blipFill>
                        <pic:spPr bwMode="auto">
                          <a:xfrm>
                            <a:off x="0" y="0"/>
                            <a:ext cx="2840066" cy="2692052"/>
                          </a:xfrm>
                          <a:prstGeom prst="rect">
                            <a:avLst/>
                          </a:prstGeom>
                          <a:ln>
                            <a:noFill/>
                          </a:ln>
                          <a:extLst>
                            <a:ext uri="{53640926-AAD7-44D8-BBD7-CCE9431645EC}">
                              <a14:shadowObscured xmlns:a14="http://schemas.microsoft.com/office/drawing/2010/main"/>
                            </a:ext>
                          </a:extLst>
                        </pic:spPr>
                      </pic:pic>
                    </a:graphicData>
                  </a:graphic>
                </wp:inline>
              </w:drawing>
            </w:r>
          </w:p>
        </w:tc>
      </w:tr>
    </w:tbl>
    <w:p w14:paraId="1BEE0E46" w14:textId="77777777" w:rsidR="00130195" w:rsidRPr="00187C78" w:rsidRDefault="00130195" w:rsidP="00855E7F">
      <w:pPr>
        <w:rPr>
          <w:rStyle w:val="Emphasis"/>
          <w:i w:val="0"/>
        </w:rPr>
      </w:pPr>
    </w:p>
    <w:p w14:paraId="16A665DB" w14:textId="77777777" w:rsidR="00130195" w:rsidRPr="00130195" w:rsidRDefault="00417A94" w:rsidP="0047321A">
      <w:pPr>
        <w:jc w:val="center"/>
        <w:rPr>
          <w:color w:val="000000"/>
          <w:sz w:val="18"/>
          <w:szCs w:val="18"/>
        </w:rPr>
      </w:pPr>
      <w:r w:rsidRPr="0047321A">
        <w:rPr>
          <w:color w:val="000000"/>
          <w:sz w:val="18"/>
          <w:szCs w:val="18"/>
        </w:rPr>
        <w:t>Figure 10</w:t>
      </w:r>
      <w:r w:rsidR="00130195" w:rsidRPr="0047321A">
        <w:rPr>
          <w:color w:val="000000"/>
          <w:sz w:val="18"/>
          <w:szCs w:val="18"/>
        </w:rPr>
        <w:t xml:space="preserve">. Column </w:t>
      </w:r>
      <w:r w:rsidRPr="0047321A">
        <w:rPr>
          <w:color w:val="000000"/>
          <w:sz w:val="18"/>
          <w:szCs w:val="18"/>
        </w:rPr>
        <w:t xml:space="preserve">and </w:t>
      </w:r>
      <w:proofErr w:type="spellStart"/>
      <w:r w:rsidRPr="0047321A">
        <w:rPr>
          <w:color w:val="000000"/>
          <w:sz w:val="18"/>
          <w:szCs w:val="18"/>
        </w:rPr>
        <w:t>innerpost</w:t>
      </w:r>
      <w:proofErr w:type="spellEnd"/>
      <w:r w:rsidRPr="0047321A">
        <w:rPr>
          <w:color w:val="000000"/>
          <w:sz w:val="18"/>
          <w:szCs w:val="18"/>
        </w:rPr>
        <w:t xml:space="preserve"> </w:t>
      </w:r>
      <w:r w:rsidR="00130195" w:rsidRPr="0047321A">
        <w:rPr>
          <w:color w:val="000000"/>
          <w:sz w:val="18"/>
          <w:szCs w:val="18"/>
        </w:rPr>
        <w:t>measurements.</w:t>
      </w:r>
      <w:r w:rsidRPr="0047321A">
        <w:rPr>
          <w:color w:val="000000"/>
          <w:sz w:val="18"/>
          <w:szCs w:val="18"/>
        </w:rPr>
        <w:t xml:space="preserve"> 10(a) shows the columns measurements specifically while 10(b) shows the posts.</w:t>
      </w:r>
    </w:p>
    <w:tbl>
      <w:tblPr>
        <w:tblW w:w="9360" w:type="dxa"/>
        <w:tblCellMar>
          <w:top w:w="15" w:type="dxa"/>
          <w:left w:w="15" w:type="dxa"/>
          <w:bottom w:w="15" w:type="dxa"/>
          <w:right w:w="15" w:type="dxa"/>
        </w:tblCellMar>
        <w:tblLook w:val="04A0" w:firstRow="1" w:lastRow="0" w:firstColumn="1" w:lastColumn="0" w:noHBand="0" w:noVBand="1"/>
      </w:tblPr>
      <w:tblGrid>
        <w:gridCol w:w="1540"/>
        <w:gridCol w:w="2416"/>
        <w:gridCol w:w="431"/>
        <w:gridCol w:w="1540"/>
        <w:gridCol w:w="3433"/>
      </w:tblGrid>
      <w:tr w:rsidR="00130195" w:rsidRPr="00130195" w14:paraId="42AE74B1" w14:textId="77777777" w:rsidTr="0013019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9E2E8C" w14:textId="77777777" w:rsidR="00130195" w:rsidRPr="00130195" w:rsidRDefault="00130195" w:rsidP="00130195">
            <w:pPr>
              <w:spacing w:after="0" w:line="240" w:lineRule="auto"/>
              <w:rPr>
                <w:rFonts w:eastAsia="Times New Roman" w:cs="Times New Roman"/>
              </w:rPr>
            </w:pPr>
            <w:r w:rsidRPr="00130195">
              <w:rPr>
                <w:rFonts w:eastAsia="Times New Roman" w:cs="Times New Roman"/>
                <w:color w:val="000000"/>
              </w:rPr>
              <w:t>Letter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6C55E0" w14:textId="77777777" w:rsidR="00130195" w:rsidRPr="00130195" w:rsidRDefault="00130195" w:rsidP="00130195">
            <w:pPr>
              <w:spacing w:after="0" w:line="240" w:lineRule="auto"/>
              <w:rPr>
                <w:rFonts w:eastAsia="Times New Roman" w:cs="Times New Roman"/>
              </w:rPr>
            </w:pPr>
            <w:r w:rsidRPr="00130195">
              <w:rPr>
                <w:rFonts w:eastAsia="Times New Roman" w:cs="Times New Roman"/>
                <w:color w:val="000000"/>
              </w:rPr>
              <w:t>Dimension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2741E0" w14:textId="77777777" w:rsidR="00130195" w:rsidRPr="00130195" w:rsidRDefault="00130195" w:rsidP="00130195">
            <w:pPr>
              <w:spacing w:after="0" w:line="240" w:lineRule="auto"/>
              <w:rPr>
                <w:rFonts w:eastAsia="Times New Roman" w:cs="Times New Roma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16FD80" w14:textId="77777777" w:rsidR="00130195" w:rsidRPr="00130195" w:rsidRDefault="00130195" w:rsidP="00130195">
            <w:pPr>
              <w:spacing w:after="0" w:line="240" w:lineRule="auto"/>
              <w:rPr>
                <w:rFonts w:eastAsia="Times New Roman" w:cs="Times New Roman"/>
              </w:rPr>
            </w:pPr>
            <w:r w:rsidRPr="00130195">
              <w:rPr>
                <w:rFonts w:eastAsia="Times New Roman" w:cs="Times New Roman"/>
                <w:color w:val="000000"/>
              </w:rPr>
              <w:t>Letter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07EA25" w14:textId="77777777" w:rsidR="00130195" w:rsidRPr="00130195" w:rsidRDefault="00130195" w:rsidP="00130195">
            <w:pPr>
              <w:spacing w:after="0" w:line="240" w:lineRule="auto"/>
              <w:rPr>
                <w:rFonts w:eastAsia="Times New Roman" w:cs="Times New Roman"/>
              </w:rPr>
            </w:pPr>
            <w:r w:rsidRPr="00130195">
              <w:rPr>
                <w:rFonts w:eastAsia="Times New Roman" w:cs="Times New Roman"/>
                <w:color w:val="000000"/>
              </w:rPr>
              <w:t>Dimension</w:t>
            </w:r>
          </w:p>
        </w:tc>
      </w:tr>
      <w:tr w:rsidR="00130195" w:rsidRPr="00130195" w14:paraId="7AAFF9EC" w14:textId="77777777" w:rsidTr="0013019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BF8FAE" w14:textId="77777777" w:rsidR="00130195" w:rsidRPr="00130195" w:rsidRDefault="00130195" w:rsidP="00130195">
            <w:pPr>
              <w:spacing w:after="0" w:line="240" w:lineRule="auto"/>
              <w:rPr>
                <w:rFonts w:eastAsia="Times New Roman" w:cs="Times New Roman"/>
              </w:rPr>
            </w:pPr>
            <w:r w:rsidRPr="00130195">
              <w:rPr>
                <w:rFonts w:eastAsia="Times New Roman" w:cs="Times New Roman"/>
                <w:color w:val="000000"/>
              </w:rPr>
              <w:t>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F7D6D6" w14:textId="77777777" w:rsidR="00130195" w:rsidRPr="00130195" w:rsidRDefault="00130195" w:rsidP="00130195">
            <w:pPr>
              <w:spacing w:after="0" w:line="240" w:lineRule="auto"/>
              <w:rPr>
                <w:rFonts w:eastAsia="Times New Roman" w:cs="Times New Roman"/>
              </w:rPr>
            </w:pPr>
            <w:r w:rsidRPr="00130195">
              <w:rPr>
                <w:rFonts w:eastAsia="Times New Roman" w:cs="Times New Roman"/>
                <w:color w:val="000000"/>
              </w:rPr>
              <w:t>½ 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F9944D" w14:textId="77777777" w:rsidR="00130195" w:rsidRPr="00130195" w:rsidRDefault="00130195" w:rsidP="00130195">
            <w:pPr>
              <w:spacing w:after="0" w:line="240" w:lineRule="auto"/>
              <w:rPr>
                <w:rFonts w:eastAsia="Times New Roman" w:cs="Times New Roma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BB2F88" w14:textId="77777777" w:rsidR="00130195" w:rsidRPr="00130195" w:rsidRDefault="00130195" w:rsidP="00130195">
            <w:pPr>
              <w:spacing w:after="0" w:line="240" w:lineRule="auto"/>
              <w:rPr>
                <w:rFonts w:eastAsia="Times New Roman" w:cs="Times New Roman"/>
              </w:rPr>
            </w:pPr>
            <w:r w:rsidRPr="00130195">
              <w:rPr>
                <w:rFonts w:eastAsia="Times New Roman" w:cs="Times New Roman"/>
                <w:color w:val="000000"/>
              </w:rPr>
              <w:t>AB</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1B3AEA" w14:textId="77777777" w:rsidR="00130195" w:rsidRPr="00130195" w:rsidRDefault="00130195" w:rsidP="00130195">
            <w:pPr>
              <w:spacing w:after="0" w:line="240" w:lineRule="auto"/>
              <w:rPr>
                <w:rFonts w:eastAsia="Times New Roman" w:cs="Times New Roman"/>
              </w:rPr>
            </w:pPr>
            <w:r w:rsidRPr="00130195">
              <w:rPr>
                <w:rFonts w:eastAsia="Times New Roman" w:cs="Times New Roman"/>
                <w:color w:val="000000"/>
              </w:rPr>
              <w:t>100mm</w:t>
            </w:r>
          </w:p>
        </w:tc>
      </w:tr>
      <w:tr w:rsidR="00130195" w:rsidRPr="00130195" w14:paraId="33A79AC9" w14:textId="77777777" w:rsidTr="0013019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13C78C" w14:textId="77777777" w:rsidR="00130195" w:rsidRPr="00130195" w:rsidRDefault="00130195" w:rsidP="00130195">
            <w:pPr>
              <w:spacing w:after="0" w:line="240" w:lineRule="auto"/>
              <w:rPr>
                <w:rFonts w:eastAsia="Times New Roman" w:cs="Times New Roman"/>
              </w:rPr>
            </w:pPr>
            <w:r w:rsidRPr="00130195">
              <w:rPr>
                <w:rFonts w:eastAsia="Times New Roman" w:cs="Times New Roman"/>
                <w:color w:val="000000"/>
              </w:rPr>
              <w:t>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DB2698" w14:textId="77777777" w:rsidR="00130195" w:rsidRPr="00130195" w:rsidRDefault="0047321A" w:rsidP="00130195">
            <w:pPr>
              <w:spacing w:after="0" w:line="240" w:lineRule="auto"/>
              <w:rPr>
                <w:rFonts w:eastAsia="Times New Roman" w:cs="Times New Roman"/>
              </w:rPr>
            </w:pPr>
            <w:r w:rsidRPr="00130195">
              <w:rPr>
                <w:rFonts w:eastAsia="Times New Roman" w:cs="Times New Roman"/>
                <w:color w:val="000000"/>
              </w:rPr>
              <w:t>¾ 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645BCD" w14:textId="77777777" w:rsidR="00130195" w:rsidRPr="00130195" w:rsidRDefault="00130195" w:rsidP="00130195">
            <w:pPr>
              <w:spacing w:after="0" w:line="240" w:lineRule="auto"/>
              <w:rPr>
                <w:rFonts w:eastAsia="Times New Roman" w:cs="Times New Roma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22A55B" w14:textId="77777777" w:rsidR="00130195" w:rsidRPr="00130195" w:rsidRDefault="00130195" w:rsidP="00130195">
            <w:pPr>
              <w:spacing w:after="0" w:line="240" w:lineRule="auto"/>
              <w:rPr>
                <w:rFonts w:eastAsia="Times New Roman" w:cs="Times New Roman"/>
              </w:rPr>
            </w:pPr>
            <w:r w:rsidRPr="00130195">
              <w:rPr>
                <w:rFonts w:eastAsia="Times New Roman" w:cs="Times New Roman"/>
                <w:color w:val="000000"/>
              </w:rPr>
              <w:t>AC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2E84C1" w14:textId="77777777" w:rsidR="00130195" w:rsidRPr="00130195" w:rsidRDefault="00130195" w:rsidP="00130195">
            <w:pPr>
              <w:spacing w:after="0" w:line="240" w:lineRule="auto"/>
              <w:rPr>
                <w:rFonts w:eastAsia="Times New Roman" w:cs="Times New Roman"/>
              </w:rPr>
            </w:pPr>
            <w:r w:rsidRPr="00130195">
              <w:rPr>
                <w:rFonts w:eastAsia="Times New Roman" w:cs="Times New Roman"/>
                <w:color w:val="000000"/>
              </w:rPr>
              <w:t>9mm diameter</w:t>
            </w:r>
          </w:p>
        </w:tc>
      </w:tr>
      <w:tr w:rsidR="00130195" w:rsidRPr="00130195" w14:paraId="085630D3" w14:textId="77777777" w:rsidTr="0013019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E9CD1D" w14:textId="77777777" w:rsidR="00130195" w:rsidRPr="00130195" w:rsidRDefault="00130195" w:rsidP="00130195">
            <w:pPr>
              <w:spacing w:after="0" w:line="240" w:lineRule="auto"/>
              <w:rPr>
                <w:rFonts w:eastAsia="Times New Roman" w:cs="Times New Roman"/>
              </w:rPr>
            </w:pPr>
            <w:r w:rsidRPr="00130195">
              <w:rPr>
                <w:rFonts w:eastAsia="Times New Roman" w:cs="Times New Roman"/>
                <w:color w:val="000000"/>
              </w:rPr>
              <w: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6E9EF1" w14:textId="77777777" w:rsidR="00130195" w:rsidRPr="00130195" w:rsidRDefault="0047321A" w:rsidP="00130195">
            <w:pPr>
              <w:spacing w:after="0" w:line="240" w:lineRule="auto"/>
              <w:rPr>
                <w:rFonts w:eastAsia="Times New Roman" w:cs="Times New Roman"/>
              </w:rPr>
            </w:pPr>
            <w:r w:rsidRPr="00130195">
              <w:rPr>
                <w:rFonts w:eastAsia="Times New Roman" w:cs="Times New Roman"/>
                <w:color w:val="000000"/>
              </w:rPr>
              <w:t>1in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D42904" w14:textId="77777777" w:rsidR="00130195" w:rsidRPr="00130195" w:rsidRDefault="00130195" w:rsidP="00130195">
            <w:pPr>
              <w:spacing w:after="0" w:line="240" w:lineRule="auto"/>
              <w:rPr>
                <w:rFonts w:eastAsia="Times New Roman" w:cs="Times New Roma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365167" w14:textId="77777777" w:rsidR="00130195" w:rsidRPr="00130195" w:rsidRDefault="00130195" w:rsidP="00130195">
            <w:pPr>
              <w:spacing w:after="0" w:line="240" w:lineRule="auto"/>
              <w:rPr>
                <w:rFonts w:eastAsia="Times New Roman" w:cs="Times New Roman"/>
              </w:rPr>
            </w:pPr>
            <w:r w:rsidRPr="00130195">
              <w:rPr>
                <w:rFonts w:eastAsia="Times New Roman" w:cs="Times New Roman"/>
                <w:color w:val="000000"/>
              </w:rPr>
              <w:t>AD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DD92D2" w14:textId="77777777" w:rsidR="00130195" w:rsidRPr="00130195" w:rsidRDefault="00130195" w:rsidP="00130195">
            <w:pPr>
              <w:spacing w:after="0" w:line="240" w:lineRule="auto"/>
              <w:rPr>
                <w:rFonts w:eastAsia="Times New Roman" w:cs="Times New Roman"/>
              </w:rPr>
            </w:pPr>
            <w:r w:rsidRPr="00130195">
              <w:rPr>
                <w:rFonts w:eastAsia="Times New Roman" w:cs="Times New Roman"/>
                <w:color w:val="000000"/>
              </w:rPr>
              <w:t>10mm diameter</w:t>
            </w:r>
          </w:p>
        </w:tc>
      </w:tr>
      <w:tr w:rsidR="00130195" w:rsidRPr="00130195" w14:paraId="6EB459DB" w14:textId="77777777" w:rsidTr="0013019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9BBA68" w14:textId="77777777" w:rsidR="00130195" w:rsidRPr="00130195" w:rsidRDefault="00130195" w:rsidP="00130195">
            <w:pPr>
              <w:spacing w:after="0" w:line="240" w:lineRule="auto"/>
              <w:rPr>
                <w:rFonts w:eastAsia="Times New Roman" w:cs="Times New Roman"/>
              </w:rPr>
            </w:pPr>
            <w:r w:rsidRPr="00130195">
              <w:rPr>
                <w:rFonts w:eastAsia="Times New Roman" w:cs="Times New Roman"/>
                <w:color w:val="000000"/>
              </w:rPr>
              <w:t>Z</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4B2AFC" w14:textId="77777777" w:rsidR="00130195" w:rsidRPr="00130195" w:rsidRDefault="0047321A" w:rsidP="0047321A">
            <w:pPr>
              <w:spacing w:after="0" w:line="240" w:lineRule="auto"/>
              <w:rPr>
                <w:rFonts w:eastAsia="Times New Roman" w:cs="Times New Roman"/>
              </w:rPr>
            </w:pPr>
            <w:r w:rsidRPr="00130195">
              <w:rPr>
                <w:rFonts w:eastAsia="Times New Roman" w:cs="Times New Roman"/>
                <w:color w:val="000000"/>
              </w:rPr>
              <w:t>30 mm</w:t>
            </w:r>
            <w:r w:rsidRPr="00317EC2">
              <w:rPr>
                <w:rFonts w:eastAsia="Times New Roman" w:cs="Times New Roman"/>
                <w:color w:val="000000"/>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BCBB20" w14:textId="77777777" w:rsidR="00130195" w:rsidRPr="00130195" w:rsidRDefault="00130195" w:rsidP="00130195">
            <w:pPr>
              <w:spacing w:after="0" w:line="240" w:lineRule="auto"/>
              <w:rPr>
                <w:rFonts w:eastAsia="Times New Roman" w:cs="Times New Roma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63693B" w14:textId="77777777" w:rsidR="00130195" w:rsidRPr="00130195" w:rsidRDefault="00130195" w:rsidP="00130195">
            <w:pPr>
              <w:spacing w:after="0" w:line="240" w:lineRule="auto"/>
              <w:rPr>
                <w:rFonts w:eastAsia="Times New Roman" w:cs="Times New Roman"/>
              </w:rPr>
            </w:pPr>
            <w:r w:rsidRPr="00130195">
              <w:rPr>
                <w:rFonts w:eastAsia="Times New Roman" w:cs="Times New Roman"/>
                <w:color w:val="000000"/>
              </w:rPr>
              <w:t>AE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C8D585" w14:textId="77777777" w:rsidR="00130195" w:rsidRPr="00130195" w:rsidRDefault="00130195" w:rsidP="00130195">
            <w:pPr>
              <w:spacing w:after="0" w:line="240" w:lineRule="auto"/>
              <w:rPr>
                <w:rFonts w:eastAsia="Times New Roman" w:cs="Times New Roman"/>
              </w:rPr>
            </w:pPr>
            <w:r w:rsidRPr="00130195">
              <w:rPr>
                <w:rFonts w:eastAsia="Times New Roman" w:cs="Times New Roman"/>
                <w:color w:val="000000"/>
              </w:rPr>
              <w:t>2.5mm</w:t>
            </w:r>
          </w:p>
        </w:tc>
      </w:tr>
      <w:tr w:rsidR="00130195" w:rsidRPr="00130195" w14:paraId="705A8BD2" w14:textId="77777777" w:rsidTr="0013019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E82138" w14:textId="77777777" w:rsidR="00130195" w:rsidRPr="00130195" w:rsidRDefault="00130195" w:rsidP="00130195">
            <w:pPr>
              <w:spacing w:after="0" w:line="240" w:lineRule="auto"/>
              <w:rPr>
                <w:rFonts w:eastAsia="Times New Roman" w:cs="Times New Roman"/>
              </w:rPr>
            </w:pPr>
            <w:r w:rsidRPr="00130195">
              <w:rPr>
                <w:rFonts w:eastAsia="Times New Roman" w:cs="Times New Roman"/>
                <w:color w:val="000000"/>
              </w:rPr>
              <w:t>AA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4F2228" w14:textId="77777777" w:rsidR="00130195" w:rsidRPr="00130195" w:rsidRDefault="0047321A" w:rsidP="0047321A">
            <w:pPr>
              <w:spacing w:after="0" w:line="240" w:lineRule="auto"/>
              <w:rPr>
                <w:rFonts w:eastAsia="Times New Roman" w:cs="Times New Roman"/>
              </w:rPr>
            </w:pPr>
            <w:r w:rsidRPr="00130195">
              <w:rPr>
                <w:rFonts w:eastAsia="Times New Roman" w:cs="Times New Roman"/>
                <w:color w:val="000000"/>
              </w:rPr>
              <w:t>60mm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DE36F1" w14:textId="77777777" w:rsidR="00130195" w:rsidRPr="00130195" w:rsidRDefault="00130195" w:rsidP="00130195">
            <w:pPr>
              <w:spacing w:after="0" w:line="240" w:lineRule="auto"/>
              <w:rPr>
                <w:rFonts w:eastAsia="Times New Roman" w:cs="Times New Roma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EE904C" w14:textId="77777777" w:rsidR="00130195" w:rsidRPr="00130195" w:rsidRDefault="00130195" w:rsidP="00130195">
            <w:pPr>
              <w:spacing w:after="0" w:line="240" w:lineRule="auto"/>
              <w:rPr>
                <w:rFonts w:eastAsia="Times New Roman" w:cs="Times New Roman"/>
              </w:rPr>
            </w:pPr>
            <w:r w:rsidRPr="00130195">
              <w:rPr>
                <w:rFonts w:eastAsia="Times New Roman" w:cs="Times New Roman"/>
                <w:color w:val="000000"/>
              </w:rPr>
              <w:t>AF</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2277CC" w14:textId="77777777" w:rsidR="00130195" w:rsidRPr="00130195" w:rsidRDefault="00130195" w:rsidP="00130195">
            <w:pPr>
              <w:spacing w:after="0" w:line="240" w:lineRule="auto"/>
              <w:rPr>
                <w:rFonts w:eastAsia="Times New Roman" w:cs="Times New Roman"/>
              </w:rPr>
            </w:pPr>
            <w:r w:rsidRPr="00130195">
              <w:rPr>
                <w:rFonts w:eastAsia="Times New Roman" w:cs="Times New Roman"/>
                <w:color w:val="000000"/>
              </w:rPr>
              <w:t>4.17mm</w:t>
            </w:r>
          </w:p>
        </w:tc>
      </w:tr>
    </w:tbl>
    <w:p w14:paraId="5CB2F8C4" w14:textId="77777777" w:rsidR="00130195" w:rsidRPr="00130195" w:rsidRDefault="0047321A" w:rsidP="0047321A">
      <w:pPr>
        <w:spacing w:after="0" w:line="240" w:lineRule="auto"/>
        <w:jc w:val="center"/>
        <w:rPr>
          <w:rFonts w:eastAsia="Times New Roman" w:cs="Times New Roman"/>
          <w:sz w:val="18"/>
          <w:szCs w:val="18"/>
        </w:rPr>
      </w:pPr>
      <w:r w:rsidRPr="0047321A">
        <w:rPr>
          <w:rFonts w:eastAsia="Times New Roman" w:cs="Times New Roman"/>
          <w:sz w:val="18"/>
          <w:szCs w:val="18"/>
        </w:rPr>
        <w:t>Table 2. Measurements for the columns and posts corresponding to Fig. 10.</w:t>
      </w:r>
    </w:p>
    <w:p w14:paraId="58FE4C3F" w14:textId="77777777" w:rsidR="00130195" w:rsidRPr="00130195" w:rsidRDefault="00130195" w:rsidP="00130195">
      <w:pPr>
        <w:spacing w:after="0" w:line="240" w:lineRule="auto"/>
        <w:rPr>
          <w:rFonts w:eastAsia="Times New Roman" w:cs="Times New Roman"/>
        </w:rPr>
      </w:pPr>
      <w:r w:rsidRPr="00130195">
        <w:rPr>
          <w:rFonts w:eastAsia="Times New Roman" w:cs="Times New Roman"/>
          <w:color w:val="000000"/>
        </w:rPr>
        <w:t xml:space="preserve">The recommended screw for the </w:t>
      </w:r>
      <w:r w:rsidR="0047321A" w:rsidRPr="0047321A">
        <w:rPr>
          <w:rFonts w:eastAsia="Times New Roman" w:cs="Times New Roman"/>
          <w:color w:val="000000"/>
        </w:rPr>
        <w:t>clearance</w:t>
      </w:r>
      <w:r w:rsidRPr="00130195">
        <w:rPr>
          <w:rFonts w:eastAsia="Times New Roman" w:cs="Times New Roman"/>
          <w:color w:val="000000"/>
        </w:rPr>
        <w:t xml:space="preserve"> is a ¾-1 inch 8-32 plastic screw with a hex </w:t>
      </w:r>
      <w:r w:rsidR="0047321A" w:rsidRPr="0047321A">
        <w:rPr>
          <w:rFonts w:eastAsia="Times New Roman" w:cs="Times New Roman"/>
          <w:color w:val="000000"/>
        </w:rPr>
        <w:t xml:space="preserve">or Philips head, specifically the ¾ in 8-32 Philips head (Manufacturer No: XXXXXX) from XXXXXX. </w:t>
      </w:r>
    </w:p>
    <w:p w14:paraId="2EBFECF2" w14:textId="77777777" w:rsidR="00130195" w:rsidRPr="00130195" w:rsidRDefault="00130195" w:rsidP="00130195">
      <w:pPr>
        <w:spacing w:after="240" w:line="240" w:lineRule="auto"/>
        <w:rPr>
          <w:rFonts w:eastAsia="Times New Roman" w:cs="Times New Roman"/>
        </w:rPr>
      </w:pPr>
      <w:r w:rsidRPr="00130195">
        <w:rPr>
          <w:rFonts w:eastAsia="Times New Roman" w:cs="Times New Roman"/>
        </w:rPr>
        <w:br/>
      </w:r>
      <w:r w:rsidRPr="00130195">
        <w:rPr>
          <w:rFonts w:eastAsia="Times New Roman" w:cs="Times New Roman"/>
        </w:rPr>
        <w:br/>
      </w:r>
      <w:r w:rsidRPr="00130195">
        <w:rPr>
          <w:rFonts w:eastAsia="Times New Roman" w:cs="Times New Roman"/>
        </w:rPr>
        <w:br/>
      </w:r>
    </w:p>
    <w:p w14:paraId="13F1D483" w14:textId="77777777" w:rsidR="00130195" w:rsidRDefault="00130195" w:rsidP="00130195">
      <w:pPr>
        <w:spacing w:after="0" w:line="240" w:lineRule="auto"/>
        <w:rPr>
          <w:rStyle w:val="Emphasis"/>
          <w:i w:val="0"/>
        </w:rPr>
      </w:pPr>
      <w:r w:rsidRPr="00317EC2">
        <w:rPr>
          <w:rStyle w:val="Emphasis"/>
          <w:b/>
        </w:rPr>
        <w:lastRenderedPageBreak/>
        <w:t>Innerpost_10cm.STL, Innerpost_6mm.STL, Innerpost_3mm.STL:</w:t>
      </w:r>
      <w:r w:rsidRPr="0047321A">
        <w:rPr>
          <w:rStyle w:val="Emphasis"/>
        </w:rPr>
        <w:t xml:space="preserve"> </w:t>
      </w:r>
      <w:r w:rsidRPr="0047321A">
        <w:rPr>
          <w:rStyle w:val="Emphasis"/>
          <w:i w:val="0"/>
        </w:rPr>
        <w:t xml:space="preserve">The posts are designed the same way as the columns, except they have no clearance holes for the screws. </w:t>
      </w:r>
      <w:r w:rsidR="007F021F">
        <w:rPr>
          <w:rStyle w:val="Emphasis"/>
          <w:i w:val="0"/>
        </w:rPr>
        <w:t xml:space="preserve">They are inserted into hole “5” from Fig.2 Up to 25 posts can be placed into the HARP Phantom </w:t>
      </w:r>
      <w:proofErr w:type="gramStart"/>
      <w:r w:rsidR="007F021F">
        <w:rPr>
          <w:rStyle w:val="Emphasis"/>
          <w:i w:val="0"/>
        </w:rPr>
        <w:t>in order to</w:t>
      </w:r>
      <w:proofErr w:type="gramEnd"/>
      <w:r w:rsidR="007F021F">
        <w:rPr>
          <w:rStyle w:val="Emphasis"/>
          <w:i w:val="0"/>
        </w:rPr>
        <w:t xml:space="preserve"> find the edge spread function. Unfortunately the posts cannot be rotated so the top plate has to be aligned with the 0 degree line “M” from Fig. 4.</w:t>
      </w:r>
    </w:p>
    <w:tbl>
      <w:tblPr>
        <w:tblStyle w:val="TableGrid"/>
        <w:tblW w:w="0" w:type="auto"/>
        <w:tblLook w:val="04A0" w:firstRow="1" w:lastRow="0" w:firstColumn="1" w:lastColumn="0" w:noHBand="0" w:noVBand="1"/>
      </w:tblPr>
      <w:tblGrid>
        <w:gridCol w:w="4675"/>
        <w:gridCol w:w="4675"/>
      </w:tblGrid>
      <w:tr w:rsidR="007F021F" w14:paraId="64F69147" w14:textId="77777777" w:rsidTr="007F021F">
        <w:tc>
          <w:tcPr>
            <w:tcW w:w="4675" w:type="dxa"/>
          </w:tcPr>
          <w:p w14:paraId="3F725BD7" w14:textId="77777777" w:rsidR="007F021F" w:rsidRDefault="007F021F" w:rsidP="007F021F">
            <w:pPr>
              <w:rPr>
                <w:rFonts w:eastAsia="Times New Roman" w:cs="Times New Roman"/>
              </w:rPr>
            </w:pPr>
            <w:r>
              <w:rPr>
                <w:rFonts w:eastAsia="Times New Roman" w:cs="Times New Roman"/>
              </w:rPr>
              <w:t>a)</w:t>
            </w:r>
          </w:p>
          <w:p w14:paraId="213A0E11" w14:textId="77777777" w:rsidR="007F021F" w:rsidRDefault="007F021F" w:rsidP="007F021F">
            <w:pPr>
              <w:jc w:val="center"/>
              <w:rPr>
                <w:rFonts w:eastAsia="Times New Roman" w:cs="Times New Roman"/>
              </w:rPr>
            </w:pPr>
          </w:p>
          <w:p w14:paraId="4B3A562D" w14:textId="77777777" w:rsidR="007F021F" w:rsidRDefault="007F021F" w:rsidP="007F021F">
            <w:pPr>
              <w:jc w:val="center"/>
              <w:rPr>
                <w:rFonts w:eastAsia="Times New Roman" w:cs="Times New Roman"/>
              </w:rPr>
            </w:pPr>
            <w:r w:rsidRPr="00187C78">
              <w:rPr>
                <w:rFonts w:eastAsia="Times New Roman" w:cs="Times New Roman"/>
                <w:noProof/>
                <w:color w:val="000000"/>
                <w:sz w:val="24"/>
                <w:szCs w:val="24"/>
              </w:rPr>
              <w:drawing>
                <wp:inline distT="0" distB="0" distL="0" distR="0" wp14:anchorId="25103193" wp14:editId="794A948A">
                  <wp:extent cx="1810343" cy="650712"/>
                  <wp:effectExtent l="0" t="0" r="0" b="0"/>
                  <wp:docPr id="12" name="Picture 12" descr="https://lh4.googleusercontent.com/tpEJGuIunnlxWQrw1_aFFXzVy8OKNh_VvGlPV3XIeawRrnEoGn0XQMyXx3sjaQ2_B_w00QMEdct3Z6zutGdMyWDXVXGpFr-VOto2L1wIORch_h5mNyEngaw-OKAZhp54ucNf6eV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lh4.googleusercontent.com/tpEJGuIunnlxWQrw1_aFFXzVy8OKNh_VvGlPV3XIeawRrnEoGn0XQMyXx3sjaQ2_B_w00QMEdct3Z6zutGdMyWDXVXGpFr-VOto2L1wIORch_h5mNyEngaw-OKAZhp54ucNf6eVn"/>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49173" t="28176" r="14424" b="35100"/>
                          <a:stretch/>
                        </pic:blipFill>
                        <pic:spPr bwMode="auto">
                          <a:xfrm>
                            <a:off x="0" y="0"/>
                            <a:ext cx="1811368" cy="65108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675" w:type="dxa"/>
          </w:tcPr>
          <w:p w14:paraId="1808D870" w14:textId="77777777" w:rsidR="007F021F" w:rsidRDefault="007F021F" w:rsidP="007F021F">
            <w:pPr>
              <w:rPr>
                <w:rFonts w:eastAsia="Times New Roman" w:cs="Times New Roman"/>
              </w:rPr>
            </w:pPr>
            <w:r>
              <w:rPr>
                <w:rFonts w:eastAsia="Times New Roman" w:cs="Times New Roman"/>
              </w:rPr>
              <w:t>b)</w:t>
            </w:r>
          </w:p>
          <w:p w14:paraId="2663FD3B" w14:textId="77777777" w:rsidR="007F021F" w:rsidRDefault="007F021F" w:rsidP="007F021F">
            <w:pPr>
              <w:jc w:val="center"/>
              <w:rPr>
                <w:rFonts w:eastAsia="Times New Roman" w:cs="Times New Roman"/>
              </w:rPr>
            </w:pPr>
            <w:r w:rsidRPr="00187C78">
              <w:rPr>
                <w:rFonts w:eastAsia="Times New Roman" w:cs="Times New Roman"/>
                <w:noProof/>
                <w:color w:val="000000"/>
                <w:sz w:val="24"/>
                <w:szCs w:val="24"/>
              </w:rPr>
              <w:drawing>
                <wp:inline distT="0" distB="0" distL="0" distR="0" wp14:anchorId="3D315E8E" wp14:editId="2A054122">
                  <wp:extent cx="1856849" cy="930910"/>
                  <wp:effectExtent l="0" t="0" r="0" b="2540"/>
                  <wp:docPr id="29" name="Picture 29" descr="https://lh4.googleusercontent.com/tpEJGuIunnlxWQrw1_aFFXzVy8OKNh_VvGlPV3XIeawRrnEoGn0XQMyXx3sjaQ2_B_w00QMEdct3Z6zutGdMyWDXVXGpFr-VOto2L1wIORch_h5mNyEngaw-OKAZhp54ucNf6eV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lh4.googleusercontent.com/tpEJGuIunnlxWQrw1_aFFXzVy8OKNh_VvGlPV3XIeawRrnEoGn0XQMyXx3sjaQ2_B_w00QMEdct3Z6zutGdMyWDXVXGpFr-VOto2L1wIORch_h5mNyEngaw-OKAZhp54ucNf6eVn"/>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3337" t="19619" r="59329" b="27850"/>
                          <a:stretch/>
                        </pic:blipFill>
                        <pic:spPr bwMode="auto">
                          <a:xfrm>
                            <a:off x="0" y="0"/>
                            <a:ext cx="1857683" cy="931328"/>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7F021F" w14:paraId="2098D30A" w14:textId="77777777" w:rsidTr="007F021F">
        <w:tc>
          <w:tcPr>
            <w:tcW w:w="4675" w:type="dxa"/>
          </w:tcPr>
          <w:p w14:paraId="6230509E" w14:textId="77777777" w:rsidR="007F021F" w:rsidRDefault="007F021F" w:rsidP="007F021F">
            <w:pPr>
              <w:rPr>
                <w:rFonts w:eastAsia="Times New Roman" w:cs="Times New Roman"/>
              </w:rPr>
            </w:pPr>
            <w:r>
              <w:rPr>
                <w:rFonts w:eastAsia="Times New Roman" w:cs="Times New Roman"/>
              </w:rPr>
              <w:t>c)</w:t>
            </w:r>
          </w:p>
          <w:p w14:paraId="7291B8F4" w14:textId="77777777" w:rsidR="007F021F" w:rsidRDefault="007F021F" w:rsidP="007F021F">
            <w:pPr>
              <w:jc w:val="center"/>
              <w:rPr>
                <w:rFonts w:eastAsia="Times New Roman" w:cs="Times New Roman"/>
              </w:rPr>
            </w:pPr>
            <w:r w:rsidRPr="00187C78">
              <w:rPr>
                <w:rFonts w:eastAsia="Times New Roman" w:cs="Times New Roman"/>
                <w:noProof/>
                <w:color w:val="000000"/>
                <w:sz w:val="24"/>
                <w:szCs w:val="24"/>
              </w:rPr>
              <w:drawing>
                <wp:inline distT="0" distB="0" distL="0" distR="0" wp14:anchorId="26A07D22" wp14:editId="75ED5BA3">
                  <wp:extent cx="2456048" cy="2619784"/>
                  <wp:effectExtent l="0" t="0" r="1905" b="0"/>
                  <wp:docPr id="11" name="Picture 11" descr="https://lh3.googleusercontent.com/m9fJWEE70K2teWV3WHsKNCyezXO5XPE4pfHcEv3Docp9RmpYD5DnOuqIJpm7a2i1RlXhsugBMOqiINbCFkOFn5ODcizZ7FYb5a_Amlq7rgTl-JzbJnE9OfCgke0zWYC74eCrqFz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3.googleusercontent.com/m9fJWEE70K2teWV3WHsKNCyezXO5XPE4pfHcEv3Docp9RmpYD5DnOuqIJpm7a2i1RlXhsugBMOqiINbCFkOFn5ODcizZ7FYb5a_Amlq7rgTl-JzbJnE9OfCgke0zWYC74eCrqFzi"/>
                          <pic:cNvPicPr>
                            <a:picLocks noChangeAspect="1" noChangeArrowheads="1"/>
                          </pic:cNvPicPr>
                        </pic:nvPicPr>
                        <pic:blipFill rotWithShape="1">
                          <a:blip r:embed="rId16">
                            <a:extLst>
                              <a:ext uri="{28A0092B-C50C-407E-A947-70E740481C1C}">
                                <a14:useLocalDpi xmlns:a14="http://schemas.microsoft.com/office/drawing/2010/main" val="0"/>
                              </a:ext>
                            </a:extLst>
                          </a:blip>
                          <a:srcRect l="5567" t="7218" r="53111" b="14391"/>
                          <a:stretch/>
                        </pic:blipFill>
                        <pic:spPr bwMode="auto">
                          <a:xfrm>
                            <a:off x="0" y="0"/>
                            <a:ext cx="2457048" cy="262085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675" w:type="dxa"/>
          </w:tcPr>
          <w:p w14:paraId="5B7156A2" w14:textId="77777777" w:rsidR="007F021F" w:rsidRDefault="007F021F" w:rsidP="007F021F">
            <w:pPr>
              <w:rPr>
                <w:rFonts w:eastAsia="Times New Roman" w:cs="Times New Roman"/>
                <w:noProof/>
                <w:color w:val="000000"/>
                <w:sz w:val="24"/>
                <w:szCs w:val="24"/>
              </w:rPr>
            </w:pPr>
            <w:r>
              <w:rPr>
                <w:rFonts w:eastAsia="Times New Roman" w:cs="Times New Roman"/>
                <w:noProof/>
                <w:color w:val="000000"/>
                <w:sz w:val="24"/>
                <w:szCs w:val="24"/>
              </w:rPr>
              <w:t>d)</w:t>
            </w:r>
          </w:p>
          <w:p w14:paraId="26157792" w14:textId="77777777" w:rsidR="007F021F" w:rsidRDefault="007F021F" w:rsidP="007F021F">
            <w:pPr>
              <w:jc w:val="center"/>
              <w:rPr>
                <w:rFonts w:eastAsia="Times New Roman" w:cs="Times New Roman"/>
              </w:rPr>
            </w:pPr>
            <w:r w:rsidRPr="00187C78">
              <w:rPr>
                <w:rFonts w:eastAsia="Times New Roman" w:cs="Times New Roman"/>
                <w:noProof/>
                <w:color w:val="000000"/>
                <w:sz w:val="24"/>
                <w:szCs w:val="24"/>
              </w:rPr>
              <w:drawing>
                <wp:inline distT="0" distB="0" distL="0" distR="0" wp14:anchorId="2DE177B3" wp14:editId="3DB9CEB1">
                  <wp:extent cx="2635885" cy="2653443"/>
                  <wp:effectExtent l="0" t="0" r="0" b="0"/>
                  <wp:docPr id="30" name="Picture 30" descr="https://lh3.googleusercontent.com/m9fJWEE70K2teWV3WHsKNCyezXO5XPE4pfHcEv3Docp9RmpYD5DnOuqIJpm7a2i1RlXhsugBMOqiINbCFkOFn5ODcizZ7FYb5a_Amlq7rgTl-JzbJnE9OfCgke0zWYC74eCrqFz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3.googleusercontent.com/m9fJWEE70K2teWV3WHsKNCyezXO5XPE4pfHcEv3Docp9RmpYD5DnOuqIJpm7a2i1RlXhsugBMOqiINbCFkOFn5ODcizZ7FYb5a_Amlq7rgTl-JzbJnE9OfCgke0zWYC74eCrqFzi"/>
                          <pic:cNvPicPr>
                            <a:picLocks noChangeAspect="1" noChangeArrowheads="1"/>
                          </pic:cNvPicPr>
                        </pic:nvPicPr>
                        <pic:blipFill rotWithShape="1">
                          <a:blip r:embed="rId16">
                            <a:extLst>
                              <a:ext uri="{28A0092B-C50C-407E-A947-70E740481C1C}">
                                <a14:useLocalDpi xmlns:a14="http://schemas.microsoft.com/office/drawing/2010/main" val="0"/>
                              </a:ext>
                            </a:extLst>
                          </a:blip>
                          <a:srcRect l="48777" t="7049" r="6876" b="13552"/>
                          <a:stretch/>
                        </pic:blipFill>
                        <pic:spPr bwMode="auto">
                          <a:xfrm>
                            <a:off x="0" y="0"/>
                            <a:ext cx="2636965" cy="265453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21E4E68C" w14:textId="77777777" w:rsidR="007F021F" w:rsidRPr="00130195" w:rsidRDefault="007F021F" w:rsidP="00130195">
      <w:pPr>
        <w:spacing w:after="0" w:line="240" w:lineRule="auto"/>
        <w:rPr>
          <w:rFonts w:eastAsia="Times New Roman" w:cs="Times New Roman"/>
        </w:rPr>
      </w:pPr>
    </w:p>
    <w:p w14:paraId="656D6060" w14:textId="77777777" w:rsidR="00130195" w:rsidRPr="00187C78" w:rsidRDefault="00130195" w:rsidP="007F021F">
      <w:pPr>
        <w:spacing w:after="0" w:line="240" w:lineRule="auto"/>
        <w:rPr>
          <w:rFonts w:eastAsia="Times New Roman" w:cs="Times New Roman"/>
          <w:sz w:val="24"/>
          <w:szCs w:val="24"/>
        </w:rPr>
      </w:pPr>
    </w:p>
    <w:p w14:paraId="301722B6" w14:textId="77777777" w:rsidR="00D05D66" w:rsidRPr="00130195" w:rsidRDefault="00D05D66" w:rsidP="00130195">
      <w:pPr>
        <w:spacing w:after="0" w:line="240" w:lineRule="auto"/>
        <w:jc w:val="center"/>
        <w:rPr>
          <w:rFonts w:eastAsia="Times New Roman" w:cs="Times New Roman"/>
          <w:sz w:val="18"/>
          <w:szCs w:val="18"/>
        </w:rPr>
      </w:pPr>
      <w:r w:rsidRPr="007F021F">
        <w:rPr>
          <w:rFonts w:eastAsia="Times New Roman" w:cs="Times New Roman"/>
          <w:sz w:val="18"/>
          <w:szCs w:val="18"/>
        </w:rPr>
        <w:t xml:space="preserve">Figure 11. Fully assembled views of the phantom with and without posts are varying heights. </w:t>
      </w:r>
      <w:r w:rsidR="007F021F" w:rsidRPr="007F021F">
        <w:rPr>
          <w:rFonts w:eastAsia="Times New Roman" w:cs="Times New Roman"/>
          <w:sz w:val="18"/>
          <w:szCs w:val="18"/>
        </w:rPr>
        <w:t>(a) Assembled HARP Phantom using the 3cm columns. (b) Assembled HARP with the 6cm columns. (c) Assembled HARP with 10 cm columns. (d) Fully assembled HARP Phantom with 10 cm posts and columns.</w:t>
      </w:r>
    </w:p>
    <w:p w14:paraId="029B5FCF" w14:textId="77777777" w:rsidR="00130195" w:rsidRPr="00130195" w:rsidRDefault="00130195" w:rsidP="00317EC2">
      <w:pPr>
        <w:pStyle w:val="Heading1"/>
        <w:rPr>
          <w:rFonts w:eastAsia="Times New Roman"/>
        </w:rPr>
      </w:pPr>
      <w:r w:rsidRPr="00130195">
        <w:rPr>
          <w:rFonts w:eastAsia="Times New Roman"/>
        </w:rPr>
        <w:t>Printing Tips</w:t>
      </w:r>
    </w:p>
    <w:p w14:paraId="1DB74AD0" w14:textId="77777777" w:rsidR="00130195" w:rsidRPr="00130195" w:rsidRDefault="00D05D66" w:rsidP="00130195">
      <w:pPr>
        <w:spacing w:after="0" w:line="240" w:lineRule="auto"/>
        <w:rPr>
          <w:rFonts w:eastAsia="Times New Roman" w:cs="Times New Roman"/>
        </w:rPr>
      </w:pPr>
      <w:r w:rsidRPr="00317EC2">
        <w:rPr>
          <w:rFonts w:eastAsia="Times New Roman" w:cs="Times New Roman"/>
          <w:color w:val="000000"/>
        </w:rPr>
        <w:t>It</w:t>
      </w:r>
      <w:r w:rsidR="00130195" w:rsidRPr="00130195">
        <w:rPr>
          <w:rFonts w:eastAsia="Times New Roman" w:cs="Times New Roman"/>
          <w:color w:val="000000"/>
        </w:rPr>
        <w:t xml:space="preserve"> should be printed with the </w:t>
      </w:r>
      <w:r w:rsidR="007F021F" w:rsidRPr="00317EC2">
        <w:rPr>
          <w:rFonts w:eastAsia="Times New Roman" w:cs="Times New Roman"/>
          <w:color w:val="000000"/>
        </w:rPr>
        <w:t>bottom of the plates</w:t>
      </w:r>
      <w:r w:rsidR="00130195" w:rsidRPr="00130195">
        <w:rPr>
          <w:rFonts w:eastAsia="Times New Roman" w:cs="Times New Roman"/>
          <w:color w:val="000000"/>
        </w:rPr>
        <w:t xml:space="preserve"> touching the base. A grid-shaped support is recommended for top plate so the ovals can be visible</w:t>
      </w:r>
      <w:r w:rsidR="007F021F" w:rsidRPr="00317EC2">
        <w:rPr>
          <w:rFonts w:eastAsia="Times New Roman" w:cs="Times New Roman"/>
          <w:color w:val="000000"/>
        </w:rPr>
        <w:t xml:space="preserve"> and the screw cap clearance can be </w:t>
      </w:r>
      <w:r w:rsidR="00317EC2" w:rsidRPr="00317EC2">
        <w:rPr>
          <w:rFonts w:eastAsia="Times New Roman" w:cs="Times New Roman"/>
          <w:color w:val="000000"/>
        </w:rPr>
        <w:t>smooth. The columns</w:t>
      </w:r>
      <w:r w:rsidR="00130195" w:rsidRPr="00130195">
        <w:rPr>
          <w:rFonts w:eastAsia="Times New Roman" w:cs="Times New Roman"/>
          <w:color w:val="000000"/>
        </w:rPr>
        <w:t xml:space="preserve"> are best printed s</w:t>
      </w:r>
      <w:r w:rsidR="00317EC2" w:rsidRPr="00317EC2">
        <w:rPr>
          <w:rFonts w:eastAsia="Times New Roman" w:cs="Times New Roman"/>
          <w:color w:val="000000"/>
        </w:rPr>
        <w:t>tanding so that the screws will not sprinter the columns</w:t>
      </w:r>
      <w:r w:rsidR="00130195" w:rsidRPr="00130195">
        <w:rPr>
          <w:rFonts w:eastAsia="Times New Roman" w:cs="Times New Roman"/>
          <w:color w:val="000000"/>
        </w:rPr>
        <w:t xml:space="preserve"> upon insertion. For the </w:t>
      </w:r>
      <w:proofErr w:type="spellStart"/>
      <w:r w:rsidR="00130195" w:rsidRPr="00130195">
        <w:rPr>
          <w:rFonts w:eastAsia="Times New Roman" w:cs="Times New Roman"/>
          <w:color w:val="000000"/>
        </w:rPr>
        <w:t>Makerbot</w:t>
      </w:r>
      <w:proofErr w:type="spellEnd"/>
      <w:r w:rsidR="00130195" w:rsidRPr="00130195">
        <w:rPr>
          <w:rFonts w:eastAsia="Times New Roman" w:cs="Times New Roman"/>
          <w:color w:val="000000"/>
        </w:rPr>
        <w:t xml:space="preserve"> and </w:t>
      </w:r>
      <w:proofErr w:type="spellStart"/>
      <w:r w:rsidR="00130195" w:rsidRPr="00130195">
        <w:rPr>
          <w:rFonts w:eastAsia="Times New Roman" w:cs="Times New Roman"/>
          <w:color w:val="000000"/>
        </w:rPr>
        <w:t>Lulzbot</w:t>
      </w:r>
      <w:proofErr w:type="spellEnd"/>
      <w:r w:rsidR="00130195" w:rsidRPr="00130195">
        <w:rPr>
          <w:rFonts w:eastAsia="Times New Roman" w:cs="Times New Roman"/>
          <w:color w:val="000000"/>
        </w:rPr>
        <w:t>, PLA filament is recommended because the low printing temperature reduces the ch</w:t>
      </w:r>
      <w:r w:rsidR="00317EC2" w:rsidRPr="00317EC2">
        <w:rPr>
          <w:rFonts w:eastAsia="Times New Roman" w:cs="Times New Roman"/>
          <w:color w:val="000000"/>
        </w:rPr>
        <w:t>ances of shrinkage of warping. If the phantom will be placed in water for extended periods of time, then ABS is recommended since</w:t>
      </w:r>
      <w:r w:rsidR="00130195" w:rsidRPr="00130195">
        <w:rPr>
          <w:rFonts w:eastAsia="Times New Roman" w:cs="Times New Roman"/>
          <w:color w:val="000000"/>
        </w:rPr>
        <w:t xml:space="preserve"> ABS is petroleum-based</w:t>
      </w:r>
      <w:r w:rsidR="00317EC2" w:rsidRPr="00317EC2">
        <w:rPr>
          <w:rFonts w:eastAsia="Times New Roman" w:cs="Times New Roman"/>
          <w:color w:val="000000"/>
        </w:rPr>
        <w:t xml:space="preserve">. For a </w:t>
      </w:r>
      <w:proofErr w:type="spellStart"/>
      <w:r w:rsidR="00317EC2" w:rsidRPr="00317EC2">
        <w:rPr>
          <w:rFonts w:eastAsia="Times New Roman" w:cs="Times New Roman"/>
          <w:color w:val="000000"/>
        </w:rPr>
        <w:t>PolyJet</w:t>
      </w:r>
      <w:proofErr w:type="spellEnd"/>
      <w:r w:rsidR="00317EC2" w:rsidRPr="00317EC2">
        <w:rPr>
          <w:rFonts w:eastAsia="Times New Roman" w:cs="Times New Roman"/>
          <w:color w:val="000000"/>
        </w:rPr>
        <w:t xml:space="preserve"> printer, any non-flexible</w:t>
      </w:r>
      <w:r w:rsidR="00130195" w:rsidRPr="00130195">
        <w:rPr>
          <w:rFonts w:eastAsia="Times New Roman" w:cs="Times New Roman"/>
          <w:color w:val="000000"/>
        </w:rPr>
        <w:t xml:space="preserve"> resins are recommended since they do not vary drastically in terms of </w:t>
      </w:r>
      <w:r w:rsidR="00317EC2" w:rsidRPr="00317EC2">
        <w:rPr>
          <w:rFonts w:eastAsia="Times New Roman" w:cs="Times New Roman"/>
          <w:color w:val="000000"/>
        </w:rPr>
        <w:t>density/radio-opacity</w:t>
      </w:r>
      <w:r w:rsidR="00130195" w:rsidRPr="00130195">
        <w:rPr>
          <w:rFonts w:eastAsia="Times New Roman" w:cs="Times New Roman"/>
          <w:color w:val="000000"/>
        </w:rPr>
        <w:t xml:space="preserve">. </w:t>
      </w:r>
    </w:p>
    <w:p w14:paraId="1BBDD367" w14:textId="77777777" w:rsidR="00130195" w:rsidRPr="00130195" w:rsidRDefault="00130195" w:rsidP="00317EC2">
      <w:pPr>
        <w:pStyle w:val="Heading1"/>
        <w:rPr>
          <w:rFonts w:eastAsia="Times New Roman"/>
        </w:rPr>
      </w:pPr>
      <w:r w:rsidRPr="00130195">
        <w:rPr>
          <w:rFonts w:eastAsia="Times New Roman"/>
        </w:rPr>
        <w:t>User Considerations</w:t>
      </w:r>
    </w:p>
    <w:p w14:paraId="5C63C59F" w14:textId="77777777" w:rsidR="00130195" w:rsidRPr="00130195" w:rsidRDefault="00130195" w:rsidP="00317EC2">
      <w:pPr>
        <w:spacing w:after="0" w:line="240" w:lineRule="auto"/>
        <w:rPr>
          <w:rFonts w:eastAsia="Times New Roman" w:cs="Times New Roman"/>
        </w:rPr>
      </w:pPr>
      <w:r w:rsidRPr="00130195">
        <w:rPr>
          <w:rFonts w:eastAsia="Times New Roman" w:cs="Times New Roman"/>
          <w:color w:val="000000"/>
        </w:rPr>
        <w:t xml:space="preserve">Wires can be secured with tape on the </w:t>
      </w:r>
      <w:r w:rsidR="00317EC2" w:rsidRPr="00317EC2">
        <w:rPr>
          <w:rFonts w:eastAsia="Times New Roman" w:cs="Times New Roman"/>
          <w:color w:val="000000"/>
        </w:rPr>
        <w:t>bottom side</w:t>
      </w:r>
      <w:r w:rsidRPr="00130195">
        <w:rPr>
          <w:rFonts w:eastAsia="Times New Roman" w:cs="Times New Roman"/>
          <w:color w:val="000000"/>
        </w:rPr>
        <w:t xml:space="preserve"> of the plates. It is recommended that the screws used for securing the plates are plastic in ord</w:t>
      </w:r>
      <w:r w:rsidR="00D05D66" w:rsidRPr="00317EC2">
        <w:rPr>
          <w:rFonts w:eastAsia="Times New Roman" w:cs="Times New Roman"/>
          <w:color w:val="000000"/>
        </w:rPr>
        <w:t xml:space="preserve">er to </w:t>
      </w:r>
      <w:r w:rsidRPr="00130195">
        <w:rPr>
          <w:rFonts w:eastAsia="Times New Roman" w:cs="Times New Roman"/>
          <w:color w:val="000000"/>
        </w:rPr>
        <w:t>avoid artifacts.</w:t>
      </w:r>
    </w:p>
    <w:p w14:paraId="7AA14F3B" w14:textId="77777777" w:rsidR="00130195" w:rsidRPr="00187C78" w:rsidRDefault="00130195" w:rsidP="00855E7F">
      <w:pPr>
        <w:rPr>
          <w:rStyle w:val="Emphasis"/>
          <w:i w:val="0"/>
        </w:rPr>
      </w:pPr>
    </w:p>
    <w:sectPr w:rsidR="00130195" w:rsidRPr="00187C7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906AB"/>
    <w:rsid w:val="00130195"/>
    <w:rsid w:val="00187C78"/>
    <w:rsid w:val="00305E32"/>
    <w:rsid w:val="00317EC2"/>
    <w:rsid w:val="00391084"/>
    <w:rsid w:val="00417A94"/>
    <w:rsid w:val="00430F60"/>
    <w:rsid w:val="0047321A"/>
    <w:rsid w:val="004906AB"/>
    <w:rsid w:val="00524E90"/>
    <w:rsid w:val="00662EBC"/>
    <w:rsid w:val="007F021F"/>
    <w:rsid w:val="00855E7F"/>
    <w:rsid w:val="00887C1D"/>
    <w:rsid w:val="009C3115"/>
    <w:rsid w:val="00A97681"/>
    <w:rsid w:val="00AB72BB"/>
    <w:rsid w:val="00B00C22"/>
    <w:rsid w:val="00D05D66"/>
    <w:rsid w:val="00D64A8F"/>
    <w:rsid w:val="00F767C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3184EB"/>
  <w15:chartTrackingRefBased/>
  <w15:docId w15:val="{AE48F14E-7339-49B6-AD0C-B4AEA6FD98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55E7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855E7F"/>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855E7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tab-span">
    <w:name w:val="apple-tab-span"/>
    <w:basedOn w:val="DefaultParagraphFont"/>
    <w:rsid w:val="00855E7F"/>
  </w:style>
  <w:style w:type="character" w:styleId="Strong">
    <w:name w:val="Strong"/>
    <w:basedOn w:val="DefaultParagraphFont"/>
    <w:uiPriority w:val="22"/>
    <w:qFormat/>
    <w:rsid w:val="00855E7F"/>
    <w:rPr>
      <w:b/>
      <w:bCs/>
    </w:rPr>
  </w:style>
  <w:style w:type="paragraph" w:styleId="Title">
    <w:name w:val="Title"/>
    <w:basedOn w:val="Normal"/>
    <w:next w:val="Normal"/>
    <w:link w:val="TitleChar"/>
    <w:uiPriority w:val="10"/>
    <w:qFormat/>
    <w:rsid w:val="00855E7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55E7F"/>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855E7F"/>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855E7F"/>
    <w:rPr>
      <w:rFonts w:asciiTheme="majorHAnsi" w:eastAsiaTheme="majorEastAsia" w:hAnsiTheme="majorHAnsi" w:cstheme="majorBidi"/>
      <w:color w:val="2E74B5" w:themeColor="accent1" w:themeShade="BF"/>
      <w:sz w:val="26"/>
      <w:szCs w:val="26"/>
    </w:rPr>
  </w:style>
  <w:style w:type="table" w:styleId="TableGrid">
    <w:name w:val="Table Grid"/>
    <w:basedOn w:val="TableNormal"/>
    <w:uiPriority w:val="39"/>
    <w:rsid w:val="00887C1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basedOn w:val="DefaultParagraphFont"/>
    <w:uiPriority w:val="20"/>
    <w:qFormat/>
    <w:rsid w:val="00887C1D"/>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0827682">
      <w:bodyDiv w:val="1"/>
      <w:marLeft w:val="0"/>
      <w:marRight w:val="0"/>
      <w:marTop w:val="0"/>
      <w:marBottom w:val="0"/>
      <w:divBdr>
        <w:top w:val="none" w:sz="0" w:space="0" w:color="auto"/>
        <w:left w:val="none" w:sz="0" w:space="0" w:color="auto"/>
        <w:bottom w:val="none" w:sz="0" w:space="0" w:color="auto"/>
        <w:right w:val="none" w:sz="0" w:space="0" w:color="auto"/>
      </w:divBdr>
    </w:div>
    <w:div w:id="1452941718">
      <w:bodyDiv w:val="1"/>
      <w:marLeft w:val="0"/>
      <w:marRight w:val="0"/>
      <w:marTop w:val="0"/>
      <w:marBottom w:val="0"/>
      <w:divBdr>
        <w:top w:val="none" w:sz="0" w:space="0" w:color="auto"/>
        <w:left w:val="none" w:sz="0" w:space="0" w:color="auto"/>
        <w:bottom w:val="none" w:sz="0" w:space="0" w:color="auto"/>
        <w:right w:val="none" w:sz="0" w:space="0" w:color="auto"/>
      </w:divBdr>
      <w:divsChild>
        <w:div w:id="641036588">
          <w:marLeft w:val="0"/>
          <w:marRight w:val="0"/>
          <w:marTop w:val="0"/>
          <w:marBottom w:val="0"/>
          <w:divBdr>
            <w:top w:val="none" w:sz="0" w:space="0" w:color="auto"/>
            <w:left w:val="none" w:sz="0" w:space="0" w:color="auto"/>
            <w:bottom w:val="none" w:sz="0" w:space="0" w:color="auto"/>
            <w:right w:val="none" w:sz="0" w:space="0" w:color="auto"/>
          </w:divBdr>
        </w:div>
      </w:divsChild>
    </w:div>
    <w:div w:id="1474181161">
      <w:bodyDiv w:val="1"/>
      <w:marLeft w:val="0"/>
      <w:marRight w:val="0"/>
      <w:marTop w:val="0"/>
      <w:marBottom w:val="0"/>
      <w:divBdr>
        <w:top w:val="none" w:sz="0" w:space="0" w:color="auto"/>
        <w:left w:val="none" w:sz="0" w:space="0" w:color="auto"/>
        <w:bottom w:val="none" w:sz="0" w:space="0" w:color="auto"/>
        <w:right w:val="none" w:sz="0" w:space="0" w:color="auto"/>
      </w:divBdr>
    </w:div>
    <w:div w:id="1765759265">
      <w:bodyDiv w:val="1"/>
      <w:marLeft w:val="0"/>
      <w:marRight w:val="0"/>
      <w:marTop w:val="0"/>
      <w:marBottom w:val="0"/>
      <w:divBdr>
        <w:top w:val="none" w:sz="0" w:space="0" w:color="auto"/>
        <w:left w:val="none" w:sz="0" w:space="0" w:color="auto"/>
        <w:bottom w:val="none" w:sz="0" w:space="0" w:color="auto"/>
        <w:right w:val="none" w:sz="0" w:space="0" w:color="auto"/>
      </w:divBdr>
    </w:div>
    <w:div w:id="1795053035">
      <w:bodyDiv w:val="1"/>
      <w:marLeft w:val="0"/>
      <w:marRight w:val="0"/>
      <w:marTop w:val="0"/>
      <w:marBottom w:val="0"/>
      <w:divBdr>
        <w:top w:val="none" w:sz="0" w:space="0" w:color="auto"/>
        <w:left w:val="none" w:sz="0" w:space="0" w:color="auto"/>
        <w:bottom w:val="none" w:sz="0" w:space="0" w:color="auto"/>
        <w:right w:val="none" w:sz="0" w:space="0" w:color="auto"/>
      </w:divBdr>
      <w:divsChild>
        <w:div w:id="66193103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13.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285</TotalTime>
  <Pages>1</Pages>
  <Words>1287</Words>
  <Characters>7338</Characters>
  <Application>Microsoft Office Word</Application>
  <DocSecurity>0</DocSecurity>
  <Lines>61</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Alisa Brown</dc:creator>
  <cp:keywords/>
  <dc:description/>
  <cp:lastModifiedBy>Pengwei Wu</cp:lastModifiedBy>
  <cp:revision>5</cp:revision>
  <dcterms:created xsi:type="dcterms:W3CDTF">2019-02-13T14:29:00Z</dcterms:created>
  <dcterms:modified xsi:type="dcterms:W3CDTF">2022-06-01T21:54:00Z</dcterms:modified>
</cp:coreProperties>
</file>